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77777777" w:rsidR="0023586B" w:rsidRDefault="00FF17C8">
      <w:pPr>
        <w:spacing w:before="60" w:after="60"/>
      </w:pPr>
      <w:r>
        <w:rPr>
          <w:b/>
          <w:bCs/>
          <w:color w:val="000000"/>
        </w:rPr>
        <w:t xml:space="preserve">Job Title: </w:t>
      </w:r>
      <w:r>
        <w:t>Lower School Technology</w:t>
      </w:r>
      <w:r>
        <w:rPr>
          <w:color w:val="000000"/>
        </w:rPr>
        <w:t xml:space="preserve"> Teacher &amp; Cross-Divisional Technology Integration Leader</w:t>
      </w:r>
    </w:p>
    <w:p w14:paraId="00000004" w14:textId="77777777" w:rsidR="0023586B" w:rsidRDefault="00FF17C8">
      <w:pPr>
        <w:spacing w:before="60" w:after="60"/>
      </w:pPr>
      <w:r>
        <w:rPr>
          <w:b/>
          <w:bCs/>
          <w:color w:val="000000"/>
        </w:rPr>
        <w:t>Office or Division</w:t>
      </w:r>
      <w:proofErr w:type="gramStart"/>
      <w:r>
        <w:rPr>
          <w:b/>
          <w:bCs/>
          <w:color w:val="000000"/>
        </w:rPr>
        <w:t xml:space="preserve">:  </w:t>
      </w:r>
      <w:r>
        <w:t>Early</w:t>
      </w:r>
      <w:proofErr w:type="gramEnd"/>
      <w:r>
        <w:t xml:space="preserve"> Childhood and </w:t>
      </w:r>
      <w:r>
        <w:rPr>
          <w:color w:val="000000"/>
        </w:rPr>
        <w:t>Lower School</w:t>
      </w:r>
    </w:p>
    <w:p w14:paraId="00000005" w14:textId="77777777" w:rsidR="0023586B" w:rsidRDefault="00FF17C8">
      <w:pPr>
        <w:spacing w:before="60" w:after="60"/>
      </w:pPr>
      <w:r>
        <w:rPr>
          <w:b/>
          <w:bCs/>
          <w:color w:val="000000"/>
        </w:rPr>
        <w:t>Reports To</w:t>
      </w:r>
      <w:proofErr w:type="gramStart"/>
      <w:r>
        <w:rPr>
          <w:b/>
          <w:bCs/>
          <w:color w:val="000000"/>
        </w:rPr>
        <w:t xml:space="preserve">:  </w:t>
      </w:r>
      <w:r>
        <w:rPr>
          <w:color w:val="000000"/>
        </w:rPr>
        <w:t>Head</w:t>
      </w:r>
      <w:proofErr w:type="gramEnd"/>
      <w:r>
        <w:rPr>
          <w:color w:val="000000"/>
        </w:rPr>
        <w:t xml:space="preserve"> of Early Childhood and Lower School</w:t>
      </w:r>
    </w:p>
    <w:p w14:paraId="00000006" w14:textId="77777777" w:rsidR="0023586B" w:rsidRDefault="00FF17C8">
      <w:pPr>
        <w:spacing w:before="60" w:after="60"/>
      </w:pPr>
      <w:r>
        <w:rPr>
          <w:b/>
          <w:bCs/>
          <w:color w:val="000000"/>
        </w:rPr>
        <w:t xml:space="preserve">Effective Dates:  </w:t>
      </w:r>
      <w:r>
        <w:rPr>
          <w:color w:val="000000"/>
        </w:rPr>
        <w:t>2026–2027 school year (10-month, FTE 1.0)</w:t>
      </w:r>
    </w:p>
    <w:p w14:paraId="00000007" w14:textId="77777777" w:rsidR="0023586B" w:rsidRDefault="0023586B">
      <w:pPr>
        <w:pBdr>
          <w:bottom w:val="single" w:sz="6" w:space="1" w:color="2E75B6"/>
        </w:pBdr>
        <w:spacing w:before="120" w:after="120"/>
      </w:pPr>
    </w:p>
    <w:p w14:paraId="00000008" w14:textId="77777777" w:rsidR="0023586B" w:rsidRDefault="00FF17C8">
      <w:pPr>
        <w:spacing w:before="120" w:after="120"/>
      </w:pPr>
      <w:r>
        <w:rPr>
          <w:color w:val="000000"/>
        </w:rPr>
        <w:t>The Wellington School, a vibrant PreK–12 independent school with 750 students in Columbus, Ohio, is dedicated to delivering an exceptional education through both traditional and innovative, hands-on teaching methods. Situated in a city known for its dynamic blend of culture and growth, Columbus offers an inviting and exciting place to live and work, boasting a thriving arts scene, multiple universities and higher education options, an expansive Metro Park system, diverse dining, and a welcoming spirit. At W</w:t>
      </w:r>
      <w:r>
        <w:rPr>
          <w:color w:val="000000"/>
        </w:rPr>
        <w:t>ellington, every member of our community plays a critical role in upholding our values as we help students find their purpose and realize their potential for tomorrow’s world. We strive to provide students, families, and faculty with an educational experience that challenges and inspires, helping all to achieve their fullest potential. Wellington is committed to providing its faculty and staff with professional development opportunities, a competitive compensation/benefits package, and a supportive work env</w:t>
      </w:r>
      <w:r>
        <w:rPr>
          <w:color w:val="000000"/>
        </w:rPr>
        <w:t>ironment. We invite you to explore our website to learn more about our unique approach to teaching and learning.</w:t>
      </w:r>
    </w:p>
    <w:p w14:paraId="00000009" w14:textId="77777777" w:rsidR="0023586B" w:rsidRDefault="0023586B">
      <w:pPr>
        <w:pBdr>
          <w:bottom w:val="single" w:sz="6" w:space="1" w:color="2E75B6"/>
        </w:pBdr>
        <w:spacing w:before="120" w:after="120"/>
      </w:pPr>
    </w:p>
    <w:p w14:paraId="0000000A" w14:textId="77777777" w:rsidR="0023586B" w:rsidRDefault="00FF17C8">
      <w:pPr>
        <w:pStyle w:val="Heading1"/>
      </w:pPr>
      <w:r>
        <w:t>Mission</w:t>
      </w:r>
    </w:p>
    <w:p w14:paraId="0000000B" w14:textId="77777777" w:rsidR="0023586B" w:rsidRDefault="00FF17C8">
      <w:pPr>
        <w:spacing w:before="60" w:after="120"/>
      </w:pPr>
      <w:r>
        <w:rPr>
          <w:color w:val="000000"/>
        </w:rPr>
        <w:t>We help students find their purpose and realize their potential for tomorrow’s world.</w:t>
      </w:r>
    </w:p>
    <w:p w14:paraId="0000000C" w14:textId="77777777" w:rsidR="0023586B" w:rsidRDefault="00FF17C8">
      <w:pPr>
        <w:pStyle w:val="Heading1"/>
      </w:pPr>
      <w:r>
        <w:t>Values</w:t>
      </w:r>
    </w:p>
    <w:p w14:paraId="0000000D" w14:textId="77777777" w:rsidR="0023586B" w:rsidRDefault="00FF17C8">
      <w:pPr>
        <w:numPr>
          <w:ilvl w:val="0"/>
          <w:numId w:val="1"/>
        </w:numPr>
        <w:pBdr>
          <w:top w:val="nil"/>
          <w:left w:val="nil"/>
          <w:bottom w:val="nil"/>
          <w:right w:val="nil"/>
          <w:between w:val="nil"/>
        </w:pBdr>
        <w:spacing w:before="40" w:after="40"/>
      </w:pPr>
      <w:r>
        <w:rPr>
          <w:color w:val="000000"/>
        </w:rPr>
        <w:t>Be Curious</w:t>
      </w:r>
    </w:p>
    <w:p w14:paraId="0000000E" w14:textId="77777777" w:rsidR="0023586B" w:rsidRDefault="00FF17C8">
      <w:pPr>
        <w:numPr>
          <w:ilvl w:val="0"/>
          <w:numId w:val="1"/>
        </w:numPr>
        <w:pBdr>
          <w:top w:val="nil"/>
          <w:left w:val="nil"/>
          <w:bottom w:val="nil"/>
          <w:right w:val="nil"/>
          <w:between w:val="nil"/>
        </w:pBdr>
        <w:spacing w:before="40" w:after="40"/>
      </w:pPr>
      <w:r>
        <w:rPr>
          <w:color w:val="000000"/>
        </w:rPr>
        <w:t>Be Yourself</w:t>
      </w:r>
    </w:p>
    <w:p w14:paraId="0000000F" w14:textId="77777777" w:rsidR="0023586B" w:rsidRDefault="00FF17C8">
      <w:pPr>
        <w:numPr>
          <w:ilvl w:val="0"/>
          <w:numId w:val="1"/>
        </w:numPr>
        <w:pBdr>
          <w:top w:val="nil"/>
          <w:left w:val="nil"/>
          <w:bottom w:val="nil"/>
          <w:right w:val="nil"/>
          <w:between w:val="nil"/>
        </w:pBdr>
        <w:spacing w:before="40" w:after="40"/>
      </w:pPr>
      <w:r>
        <w:rPr>
          <w:color w:val="000000"/>
        </w:rPr>
        <w:t>Be Ambitious</w:t>
      </w:r>
    </w:p>
    <w:p w14:paraId="00000010" w14:textId="77777777" w:rsidR="0023586B" w:rsidRDefault="00FF17C8">
      <w:pPr>
        <w:numPr>
          <w:ilvl w:val="0"/>
          <w:numId w:val="1"/>
        </w:numPr>
        <w:pBdr>
          <w:top w:val="nil"/>
          <w:left w:val="nil"/>
          <w:bottom w:val="nil"/>
          <w:right w:val="nil"/>
          <w:between w:val="nil"/>
        </w:pBdr>
        <w:spacing w:before="40" w:after="40"/>
      </w:pPr>
      <w:r>
        <w:rPr>
          <w:color w:val="000000"/>
        </w:rPr>
        <w:t>Be Empathetic</w:t>
      </w:r>
    </w:p>
    <w:p w14:paraId="00000011" w14:textId="77777777" w:rsidR="0023586B" w:rsidRDefault="00FF17C8">
      <w:pPr>
        <w:numPr>
          <w:ilvl w:val="0"/>
          <w:numId w:val="1"/>
        </w:numPr>
        <w:pBdr>
          <w:top w:val="nil"/>
          <w:left w:val="nil"/>
          <w:bottom w:val="nil"/>
          <w:right w:val="nil"/>
          <w:between w:val="nil"/>
        </w:pBdr>
        <w:spacing w:before="40" w:after="40"/>
      </w:pPr>
      <w:r>
        <w:rPr>
          <w:color w:val="000000"/>
        </w:rPr>
        <w:t>Be Responsible</w:t>
      </w:r>
    </w:p>
    <w:p w14:paraId="00000012" w14:textId="77777777" w:rsidR="0023586B" w:rsidRDefault="0023586B">
      <w:pPr>
        <w:pBdr>
          <w:bottom w:val="single" w:sz="6" w:space="1" w:color="2E75B6"/>
        </w:pBdr>
        <w:spacing w:before="120" w:after="120"/>
      </w:pPr>
    </w:p>
    <w:p w14:paraId="00000013" w14:textId="77777777" w:rsidR="0023586B" w:rsidRDefault="00FF17C8">
      <w:pPr>
        <w:pStyle w:val="Heading1"/>
      </w:pPr>
      <w:r>
        <w:t>About the Role</w:t>
      </w:r>
    </w:p>
    <w:p w14:paraId="00000014" w14:textId="77777777" w:rsidR="0023586B" w:rsidRDefault="00FF17C8">
      <w:pPr>
        <w:spacing w:before="60" w:after="120"/>
      </w:pPr>
      <w:r>
        <w:rPr>
          <w:color w:val="000000"/>
        </w:rPr>
        <w:t xml:space="preserve">WIRED—Wellington Innovation Robotics Engineering and Design—is Wellington’s </w:t>
      </w:r>
      <w:r>
        <w:t xml:space="preserve">special area class </w:t>
      </w:r>
      <w:r>
        <w:rPr>
          <w:color w:val="000000"/>
        </w:rPr>
        <w:t xml:space="preserve">for building the engineering minds of our </w:t>
      </w:r>
      <w:r>
        <w:t>students</w:t>
      </w:r>
      <w:r>
        <w:rPr>
          <w:color w:val="000000"/>
        </w:rPr>
        <w:t>. The WIRED teacher brings this program to life for students in grades K–4 while also serving as a cross-divisional leader who connects the work of engineering and technology across our Lower, Middle, and Upper Schools. This is a</w:t>
      </w:r>
      <w:r>
        <w:t xml:space="preserve">n </w:t>
      </w:r>
      <w:r>
        <w:rPr>
          <w:color w:val="000000"/>
        </w:rPr>
        <w:t>opportunity to both teach and shape a school-wide vision for innovation.</w:t>
      </w:r>
    </w:p>
    <w:p w14:paraId="00000015" w14:textId="77777777" w:rsidR="0023586B" w:rsidRDefault="0023586B">
      <w:pPr>
        <w:pStyle w:val="Heading1"/>
      </w:pPr>
    </w:p>
    <w:p w14:paraId="00000016" w14:textId="77777777" w:rsidR="0023586B" w:rsidRDefault="00FF17C8">
      <w:pPr>
        <w:pStyle w:val="Heading1"/>
      </w:pPr>
      <w:r>
        <w:t>Position Description</w:t>
      </w:r>
    </w:p>
    <w:p w14:paraId="00000017" w14:textId="77777777" w:rsidR="0023586B" w:rsidRDefault="00FF17C8">
      <w:pPr>
        <w:spacing w:before="60" w:after="80"/>
      </w:pPr>
      <w:r>
        <w:rPr>
          <w:color w:val="000000"/>
        </w:rPr>
        <w:t>We seek an inspiring and energized educator who can contribute the following to our spirited community:</w:t>
      </w:r>
    </w:p>
    <w:p w14:paraId="00000018" w14:textId="77777777" w:rsidR="0023586B" w:rsidRDefault="00FF17C8">
      <w:pPr>
        <w:numPr>
          <w:ilvl w:val="0"/>
          <w:numId w:val="1"/>
        </w:numPr>
        <w:pBdr>
          <w:top w:val="nil"/>
          <w:left w:val="nil"/>
          <w:bottom w:val="nil"/>
          <w:right w:val="nil"/>
          <w:between w:val="nil"/>
        </w:pBdr>
        <w:spacing w:before="40" w:after="40"/>
      </w:pPr>
      <w:r>
        <w:rPr>
          <w:color w:val="000000"/>
        </w:rPr>
        <w:t>Design and teach a joyful, rigorous WIRED curriculum that sparks curiosity and engineering confidence in students from kindergarten through grade 4.</w:t>
      </w:r>
    </w:p>
    <w:p w14:paraId="00000019" w14:textId="77777777" w:rsidR="0023586B" w:rsidRDefault="00FF17C8">
      <w:pPr>
        <w:numPr>
          <w:ilvl w:val="0"/>
          <w:numId w:val="1"/>
        </w:numPr>
        <w:pBdr>
          <w:top w:val="nil"/>
          <w:left w:val="nil"/>
          <w:bottom w:val="nil"/>
          <w:right w:val="nil"/>
          <w:between w:val="nil"/>
        </w:pBdr>
        <w:spacing w:before="40" w:after="40"/>
      </w:pPr>
      <w:r>
        <w:rPr>
          <w:color w:val="000000"/>
        </w:rPr>
        <w:lastRenderedPageBreak/>
        <w:t>Guide young learners through hands-on challenges in robotics, coding, and engineering design using age-appropriate tools and frameworks.</w:t>
      </w:r>
    </w:p>
    <w:p w14:paraId="0000001A" w14:textId="77777777" w:rsidR="0023586B" w:rsidRDefault="00FF17C8">
      <w:pPr>
        <w:numPr>
          <w:ilvl w:val="0"/>
          <w:numId w:val="1"/>
        </w:numPr>
        <w:pBdr>
          <w:top w:val="nil"/>
          <w:left w:val="nil"/>
          <w:bottom w:val="nil"/>
          <w:right w:val="nil"/>
          <w:between w:val="nil"/>
        </w:pBdr>
        <w:spacing w:before="40" w:after="40"/>
      </w:pPr>
      <w:r>
        <w:rPr>
          <w:color w:val="000000"/>
        </w:rPr>
        <w:t>Serve as a collaborative bridge across divisions, helping Wellington articulate and enact a coherent PreK–12 vision for engineering and technology learning.</w:t>
      </w:r>
    </w:p>
    <w:p w14:paraId="0000001B" w14:textId="77777777" w:rsidR="0023586B" w:rsidRDefault="00FF17C8">
      <w:pPr>
        <w:numPr>
          <w:ilvl w:val="0"/>
          <w:numId w:val="1"/>
        </w:numPr>
        <w:pBdr>
          <w:top w:val="nil"/>
          <w:left w:val="nil"/>
          <w:bottom w:val="nil"/>
          <w:right w:val="nil"/>
          <w:between w:val="nil"/>
        </w:pBdr>
        <w:spacing w:before="40" w:after="40"/>
      </w:pPr>
      <w:r>
        <w:rPr>
          <w:color w:val="000000"/>
        </w:rPr>
        <w:t>Partner with classroom teachers across the school to integrate engineering thinking into everyday curriculum and cross-disciplinary projects.</w:t>
      </w:r>
    </w:p>
    <w:p w14:paraId="0000001C" w14:textId="77777777" w:rsidR="0023586B" w:rsidRDefault="00FF17C8">
      <w:pPr>
        <w:numPr>
          <w:ilvl w:val="0"/>
          <w:numId w:val="1"/>
        </w:numPr>
        <w:pBdr>
          <w:top w:val="nil"/>
          <w:left w:val="nil"/>
          <w:bottom w:val="nil"/>
          <w:right w:val="nil"/>
          <w:between w:val="nil"/>
        </w:pBdr>
        <w:spacing w:before="40" w:after="40"/>
      </w:pPr>
      <w:r>
        <w:rPr>
          <w:color w:val="000000"/>
        </w:rPr>
        <w:t>Foster an inclusive and empowering learning environment where every student sees themselves as a capable engineer and innovator.</w:t>
      </w:r>
    </w:p>
    <w:p w14:paraId="0000001D" w14:textId="77777777" w:rsidR="0023586B" w:rsidRDefault="00FF17C8">
      <w:pPr>
        <w:numPr>
          <w:ilvl w:val="0"/>
          <w:numId w:val="1"/>
        </w:numPr>
        <w:pBdr>
          <w:top w:val="nil"/>
          <w:left w:val="nil"/>
          <w:bottom w:val="nil"/>
          <w:right w:val="nil"/>
          <w:between w:val="nil"/>
        </w:pBdr>
        <w:spacing w:before="40" w:after="40"/>
      </w:pPr>
      <w:r>
        <w:rPr>
          <w:color w:val="000000"/>
        </w:rPr>
        <w:t>Reflect on instructional practices and stay current with emerging tools, platforms, and research in engineering and technology education.</w:t>
      </w:r>
    </w:p>
    <w:p w14:paraId="0000001E" w14:textId="77777777" w:rsidR="0023586B" w:rsidRDefault="0023586B">
      <w:pPr>
        <w:pBdr>
          <w:bottom w:val="single" w:sz="6" w:space="1" w:color="2E75B6"/>
        </w:pBdr>
        <w:spacing w:before="120" w:after="120"/>
      </w:pPr>
    </w:p>
    <w:p w14:paraId="0000001F" w14:textId="77777777" w:rsidR="0023586B" w:rsidRDefault="00FF17C8">
      <w:pPr>
        <w:pStyle w:val="Heading1"/>
      </w:pPr>
      <w:r>
        <w:t>Key Responsibilities</w:t>
      </w:r>
    </w:p>
    <w:p w14:paraId="00000020" w14:textId="77777777" w:rsidR="0023586B" w:rsidRDefault="00FF17C8">
      <w:pPr>
        <w:pStyle w:val="Heading2"/>
        <w:spacing w:before="200"/>
      </w:pPr>
      <w:r>
        <w:t>Teaching &amp; Curriculum</w:t>
      </w:r>
    </w:p>
    <w:p w14:paraId="00000021" w14:textId="77777777" w:rsidR="0023586B" w:rsidRDefault="00FF17C8">
      <w:pPr>
        <w:numPr>
          <w:ilvl w:val="0"/>
          <w:numId w:val="1"/>
        </w:numPr>
        <w:pBdr>
          <w:top w:val="nil"/>
          <w:left w:val="nil"/>
          <w:bottom w:val="nil"/>
          <w:right w:val="nil"/>
          <w:between w:val="nil"/>
        </w:pBdr>
        <w:spacing w:before="40" w:after="40"/>
      </w:pPr>
      <w:r>
        <w:rPr>
          <w:color w:val="000000"/>
        </w:rPr>
        <w:t>Teach WIRED classes to all students in grades K–4, delivering a sequential, developmentally appropriate curriculum in robotics, engineering design, coding, and creative problem-solving.</w:t>
      </w:r>
    </w:p>
    <w:p w14:paraId="00000022" w14:textId="77777777" w:rsidR="0023586B" w:rsidRDefault="00FF17C8">
      <w:pPr>
        <w:numPr>
          <w:ilvl w:val="0"/>
          <w:numId w:val="1"/>
        </w:numPr>
        <w:pBdr>
          <w:top w:val="nil"/>
          <w:left w:val="nil"/>
          <w:bottom w:val="nil"/>
          <w:right w:val="nil"/>
          <w:between w:val="nil"/>
        </w:pBdr>
        <w:spacing w:before="40" w:after="40"/>
      </w:pPr>
      <w:r>
        <w:rPr>
          <w:color w:val="000000"/>
        </w:rPr>
        <w:t>Use design thinking and engineering design process frameworks to develop students’ capacity to identify problems, generate solutions, prototype, and iterate.</w:t>
      </w:r>
    </w:p>
    <w:p w14:paraId="00000023" w14:textId="77777777" w:rsidR="0023586B" w:rsidRDefault="00FF17C8">
      <w:pPr>
        <w:numPr>
          <w:ilvl w:val="0"/>
          <w:numId w:val="1"/>
        </w:numPr>
        <w:pBdr>
          <w:top w:val="nil"/>
          <w:left w:val="nil"/>
          <w:bottom w:val="nil"/>
          <w:right w:val="nil"/>
          <w:between w:val="nil"/>
        </w:pBdr>
        <w:spacing w:before="40" w:after="40"/>
      </w:pPr>
      <w:r>
        <w:rPr>
          <w:color w:val="000000"/>
        </w:rPr>
        <w:t>Differentiate instruction to meet the full range of learners across grade levels, ensuring challenge and access for all students.</w:t>
      </w:r>
    </w:p>
    <w:p w14:paraId="00000024" w14:textId="77777777" w:rsidR="0023586B" w:rsidRDefault="00FF17C8">
      <w:pPr>
        <w:numPr>
          <w:ilvl w:val="0"/>
          <w:numId w:val="1"/>
        </w:numPr>
        <w:pBdr>
          <w:top w:val="nil"/>
          <w:left w:val="nil"/>
          <w:bottom w:val="nil"/>
          <w:right w:val="nil"/>
          <w:between w:val="nil"/>
        </w:pBdr>
        <w:spacing w:before="40" w:after="40"/>
      </w:pPr>
      <w:r>
        <w:rPr>
          <w:color w:val="000000"/>
        </w:rPr>
        <w:t>Select, maintain, and manage WIRED program materials, robotics kits, and technology platforms.</w:t>
      </w:r>
    </w:p>
    <w:p w14:paraId="00000025" w14:textId="77777777" w:rsidR="0023586B" w:rsidRDefault="00FF17C8">
      <w:pPr>
        <w:numPr>
          <w:ilvl w:val="0"/>
          <w:numId w:val="1"/>
        </w:numPr>
        <w:pBdr>
          <w:top w:val="nil"/>
          <w:left w:val="nil"/>
          <w:bottom w:val="nil"/>
          <w:right w:val="nil"/>
          <w:between w:val="nil"/>
        </w:pBdr>
        <w:spacing w:before="40" w:after="40"/>
      </w:pPr>
      <w:r>
        <w:rPr>
          <w:color w:val="000000"/>
        </w:rPr>
        <w:t>Assess and document student learning and communicate progress clearly to classroom teachers and families.</w:t>
      </w:r>
    </w:p>
    <w:p w14:paraId="00000026" w14:textId="77777777" w:rsidR="0023586B" w:rsidRDefault="00FF17C8">
      <w:pPr>
        <w:numPr>
          <w:ilvl w:val="0"/>
          <w:numId w:val="1"/>
        </w:numPr>
        <w:pBdr>
          <w:top w:val="nil"/>
          <w:left w:val="nil"/>
          <w:bottom w:val="nil"/>
          <w:right w:val="nil"/>
          <w:between w:val="nil"/>
        </w:pBdr>
        <w:spacing w:before="40" w:after="40"/>
      </w:pPr>
      <w:r>
        <w:rPr>
          <w:color w:val="000000"/>
        </w:rPr>
        <w:t>Participate fully in the life of the Lower School, including community events, experiential programming, and duty assignments.</w:t>
      </w:r>
    </w:p>
    <w:p w14:paraId="00000027" w14:textId="77777777" w:rsidR="0023586B" w:rsidRDefault="0023586B">
      <w:pPr>
        <w:spacing w:before="80"/>
      </w:pPr>
    </w:p>
    <w:p w14:paraId="00000028" w14:textId="77777777" w:rsidR="0023586B" w:rsidRDefault="00FF17C8">
      <w:pPr>
        <w:pStyle w:val="Heading2"/>
        <w:spacing w:before="200"/>
      </w:pPr>
      <w:r>
        <w:t>Cross-Divisional Leadership</w:t>
      </w:r>
    </w:p>
    <w:p w14:paraId="00000029" w14:textId="77777777" w:rsidR="0023586B" w:rsidRDefault="00FF17C8">
      <w:pPr>
        <w:numPr>
          <w:ilvl w:val="0"/>
          <w:numId w:val="1"/>
        </w:numPr>
        <w:pBdr>
          <w:top w:val="nil"/>
          <w:left w:val="nil"/>
          <w:bottom w:val="nil"/>
          <w:right w:val="nil"/>
          <w:between w:val="nil"/>
        </w:pBdr>
        <w:spacing w:before="40" w:after="40"/>
      </w:pPr>
      <w:r>
        <w:rPr>
          <w:color w:val="000000"/>
        </w:rPr>
        <w:t>Partner with Middle and Upper School colleagues to build a shared, articulated PreK–12 framework for engineering and technology learning at Wellington.</w:t>
      </w:r>
    </w:p>
    <w:p w14:paraId="0000002A" w14:textId="77777777" w:rsidR="0023586B" w:rsidRDefault="00FF17C8">
      <w:pPr>
        <w:numPr>
          <w:ilvl w:val="0"/>
          <w:numId w:val="1"/>
        </w:numPr>
        <w:pBdr>
          <w:top w:val="nil"/>
          <w:left w:val="nil"/>
          <w:bottom w:val="nil"/>
          <w:right w:val="nil"/>
          <w:between w:val="nil"/>
        </w:pBdr>
        <w:spacing w:before="40" w:after="40"/>
      </w:pPr>
      <w:r>
        <w:rPr>
          <w:color w:val="000000"/>
        </w:rPr>
        <w:t>Facilitate cross-divisional curriculum conversations that connect the work of innovation, design, and technology across all three divisions.</w:t>
      </w:r>
    </w:p>
    <w:p w14:paraId="0000002B" w14:textId="77777777" w:rsidR="0023586B" w:rsidRDefault="00FF17C8">
      <w:pPr>
        <w:numPr>
          <w:ilvl w:val="0"/>
          <w:numId w:val="1"/>
        </w:numPr>
        <w:pBdr>
          <w:top w:val="nil"/>
          <w:left w:val="nil"/>
          <w:bottom w:val="nil"/>
          <w:right w:val="nil"/>
          <w:between w:val="nil"/>
        </w:pBdr>
        <w:spacing w:before="40" w:after="40"/>
      </w:pPr>
      <w:r>
        <w:rPr>
          <w:color w:val="000000"/>
        </w:rPr>
        <w:t>Serve as a school-wide resource and thought partner for faculty seeking to incorporate engineering challenges, coding, and design thinking into their classroom practice.</w:t>
      </w:r>
    </w:p>
    <w:p w14:paraId="0000002C" w14:textId="77777777" w:rsidR="0023586B" w:rsidRDefault="00FF17C8">
      <w:pPr>
        <w:numPr>
          <w:ilvl w:val="0"/>
          <w:numId w:val="1"/>
        </w:numPr>
        <w:pBdr>
          <w:top w:val="nil"/>
          <w:left w:val="nil"/>
          <w:bottom w:val="nil"/>
          <w:right w:val="nil"/>
          <w:between w:val="nil"/>
        </w:pBdr>
        <w:spacing w:before="40" w:after="40"/>
      </w:pPr>
      <w:r>
        <w:rPr>
          <w:color w:val="000000"/>
        </w:rPr>
        <w:t>Represent Wellington’s WIRED program and broader technology integration work at school-wide events, open houses, and communications.</w:t>
      </w:r>
    </w:p>
    <w:p w14:paraId="0000002D" w14:textId="77777777" w:rsidR="0023586B" w:rsidRDefault="00FF17C8">
      <w:pPr>
        <w:numPr>
          <w:ilvl w:val="0"/>
          <w:numId w:val="1"/>
        </w:numPr>
        <w:pBdr>
          <w:top w:val="nil"/>
          <w:left w:val="nil"/>
          <w:bottom w:val="nil"/>
          <w:right w:val="nil"/>
          <w:between w:val="nil"/>
        </w:pBdr>
        <w:spacing w:before="40" w:after="40"/>
      </w:pPr>
      <w:r>
        <w:rPr>
          <w:color w:val="000000"/>
        </w:rPr>
        <w:t>Stay current with trends, tools, and best practices in K–12 engineering and technology education, bringing fresh ideas and energy to the school-wide program.</w:t>
      </w:r>
    </w:p>
    <w:p w14:paraId="0000002E" w14:textId="77777777" w:rsidR="0023586B" w:rsidRDefault="00FF17C8">
      <w:pPr>
        <w:pStyle w:val="Heading1"/>
      </w:pPr>
      <w:r>
        <w:t>Position Requirements</w:t>
      </w:r>
    </w:p>
    <w:p w14:paraId="0000002F" w14:textId="77777777" w:rsidR="0023586B" w:rsidRDefault="00FF17C8">
      <w:pPr>
        <w:numPr>
          <w:ilvl w:val="0"/>
          <w:numId w:val="1"/>
        </w:numPr>
        <w:pBdr>
          <w:top w:val="nil"/>
          <w:left w:val="nil"/>
          <w:bottom w:val="nil"/>
          <w:right w:val="nil"/>
          <w:between w:val="nil"/>
        </w:pBdr>
        <w:spacing w:before="40" w:after="40"/>
      </w:pPr>
      <w:r>
        <w:rPr>
          <w:color w:val="000000"/>
        </w:rPr>
        <w:t>Bachelor’s degree in education, engineering, computer science, or a related field required; advanced degree preferred.</w:t>
      </w:r>
    </w:p>
    <w:p w14:paraId="00000030" w14:textId="77777777" w:rsidR="0023586B" w:rsidRDefault="00FF17C8">
      <w:pPr>
        <w:numPr>
          <w:ilvl w:val="0"/>
          <w:numId w:val="1"/>
        </w:numPr>
        <w:pBdr>
          <w:top w:val="nil"/>
          <w:left w:val="nil"/>
          <w:bottom w:val="nil"/>
          <w:right w:val="nil"/>
          <w:between w:val="nil"/>
        </w:pBdr>
        <w:spacing w:before="40" w:after="40"/>
      </w:pPr>
      <w:r>
        <w:rPr>
          <w:color w:val="000000"/>
        </w:rPr>
        <w:t>A genuine love of working with young children and a belief that every student is capable of engineering and innovation.</w:t>
      </w:r>
    </w:p>
    <w:p w14:paraId="00000031" w14:textId="77777777" w:rsidR="0023586B" w:rsidRDefault="00FF17C8">
      <w:pPr>
        <w:numPr>
          <w:ilvl w:val="0"/>
          <w:numId w:val="1"/>
        </w:numPr>
        <w:pBdr>
          <w:top w:val="nil"/>
          <w:left w:val="nil"/>
          <w:bottom w:val="nil"/>
          <w:right w:val="nil"/>
          <w:between w:val="nil"/>
        </w:pBdr>
        <w:spacing w:before="40" w:after="40"/>
      </w:pPr>
      <w:r>
        <w:rPr>
          <w:color w:val="000000"/>
        </w:rPr>
        <w:lastRenderedPageBreak/>
        <w:t xml:space="preserve">Experience teaching elementary-age learners, ideally in </w:t>
      </w:r>
      <w:proofErr w:type="gramStart"/>
      <w:r>
        <w:rPr>
          <w:color w:val="000000"/>
        </w:rPr>
        <w:t>a technology</w:t>
      </w:r>
      <w:proofErr w:type="gramEnd"/>
      <w:r>
        <w:rPr>
          <w:color w:val="000000"/>
        </w:rPr>
        <w:t>, engineering, makerspace, or STEM context.</w:t>
      </w:r>
    </w:p>
    <w:p w14:paraId="00000032" w14:textId="77777777" w:rsidR="0023586B" w:rsidRDefault="00FF17C8">
      <w:pPr>
        <w:numPr>
          <w:ilvl w:val="0"/>
          <w:numId w:val="1"/>
        </w:numPr>
        <w:pBdr>
          <w:top w:val="nil"/>
          <w:left w:val="nil"/>
          <w:bottom w:val="nil"/>
          <w:right w:val="nil"/>
          <w:between w:val="nil"/>
        </w:pBdr>
        <w:spacing w:before="40" w:after="40"/>
      </w:pPr>
      <w:r>
        <w:rPr>
          <w:color w:val="000000"/>
        </w:rPr>
        <w:t>Familiarity with robotics platforms and tools common in K–4 settings (e.g., LEGO Education, Scratch, Bee-Bots, or similar).</w:t>
      </w:r>
    </w:p>
    <w:p w14:paraId="00000033" w14:textId="77777777" w:rsidR="0023586B" w:rsidRDefault="00FF17C8">
      <w:pPr>
        <w:numPr>
          <w:ilvl w:val="0"/>
          <w:numId w:val="1"/>
        </w:numPr>
        <w:pBdr>
          <w:top w:val="nil"/>
          <w:left w:val="nil"/>
          <w:bottom w:val="nil"/>
          <w:right w:val="nil"/>
          <w:between w:val="nil"/>
        </w:pBdr>
        <w:spacing w:before="40" w:after="40"/>
      </w:pPr>
      <w:r>
        <w:rPr>
          <w:color w:val="000000"/>
        </w:rPr>
        <w:t>Working knowledge of design thinking and engineering design process frameworks.</w:t>
      </w:r>
    </w:p>
    <w:p w14:paraId="00000034" w14:textId="77777777" w:rsidR="0023586B" w:rsidRDefault="00FF17C8">
      <w:pPr>
        <w:numPr>
          <w:ilvl w:val="0"/>
          <w:numId w:val="1"/>
        </w:numPr>
        <w:pBdr>
          <w:top w:val="nil"/>
          <w:left w:val="nil"/>
          <w:bottom w:val="nil"/>
          <w:right w:val="nil"/>
          <w:between w:val="nil"/>
        </w:pBdr>
        <w:spacing w:before="40" w:after="40"/>
      </w:pPr>
      <w:r>
        <w:rPr>
          <w:color w:val="000000"/>
        </w:rPr>
        <w:t>Strong interpersonal and organizational skills with a collaborative, community-minded mindset.</w:t>
      </w:r>
    </w:p>
    <w:p w14:paraId="00000035" w14:textId="77777777" w:rsidR="0023586B" w:rsidRDefault="00FF17C8">
      <w:pPr>
        <w:numPr>
          <w:ilvl w:val="0"/>
          <w:numId w:val="1"/>
        </w:numPr>
        <w:pBdr>
          <w:top w:val="nil"/>
          <w:left w:val="nil"/>
          <w:bottom w:val="nil"/>
          <w:right w:val="nil"/>
          <w:between w:val="nil"/>
        </w:pBdr>
        <w:spacing w:before="40" w:after="40"/>
      </w:pPr>
      <w:r>
        <w:rPr>
          <w:color w:val="000000"/>
        </w:rPr>
        <w:t>Demonstrated ability to:</w:t>
      </w:r>
    </w:p>
    <w:p w14:paraId="00000036" w14:textId="77777777" w:rsidR="0023586B" w:rsidRDefault="00FF17C8">
      <w:pPr>
        <w:numPr>
          <w:ilvl w:val="0"/>
          <w:numId w:val="2"/>
        </w:numPr>
        <w:pBdr>
          <w:top w:val="nil"/>
          <w:left w:val="nil"/>
          <w:bottom w:val="nil"/>
          <w:right w:val="nil"/>
          <w:between w:val="nil"/>
        </w:pBdr>
        <w:spacing w:before="40" w:after="40"/>
      </w:pPr>
      <w:r>
        <w:rPr>
          <w:color w:val="000000"/>
        </w:rPr>
        <w:t xml:space="preserve">Design </w:t>
      </w:r>
      <w:proofErr w:type="gramStart"/>
      <w:r>
        <w:rPr>
          <w:color w:val="000000"/>
        </w:rPr>
        <w:t>curriculum that</w:t>
      </w:r>
      <w:proofErr w:type="gramEnd"/>
      <w:r>
        <w:rPr>
          <w:color w:val="000000"/>
        </w:rPr>
        <w:t xml:space="preserve"> is both rigorous and joyful for young learners.</w:t>
      </w:r>
    </w:p>
    <w:p w14:paraId="00000037" w14:textId="77777777" w:rsidR="0023586B" w:rsidRDefault="00FF17C8">
      <w:pPr>
        <w:numPr>
          <w:ilvl w:val="0"/>
          <w:numId w:val="2"/>
        </w:numPr>
        <w:pBdr>
          <w:top w:val="nil"/>
          <w:left w:val="nil"/>
          <w:bottom w:val="nil"/>
          <w:right w:val="nil"/>
          <w:between w:val="nil"/>
        </w:pBdr>
        <w:spacing w:before="40" w:after="40"/>
      </w:pPr>
      <w:r>
        <w:rPr>
          <w:color w:val="000000"/>
        </w:rPr>
        <w:t>Work across divisional lines and build relationships with faculty at all levels.</w:t>
      </w:r>
    </w:p>
    <w:p w14:paraId="00000038" w14:textId="77777777" w:rsidR="0023586B" w:rsidRDefault="00FF17C8">
      <w:pPr>
        <w:numPr>
          <w:ilvl w:val="0"/>
          <w:numId w:val="2"/>
        </w:numPr>
        <w:pBdr>
          <w:top w:val="nil"/>
          <w:left w:val="nil"/>
          <w:bottom w:val="nil"/>
          <w:right w:val="nil"/>
          <w:between w:val="nil"/>
        </w:pBdr>
        <w:spacing w:before="40" w:after="40"/>
      </w:pPr>
      <w:r>
        <w:rPr>
          <w:color w:val="000000"/>
        </w:rPr>
        <w:t>Create welcoming, inclusive learning environments where students take creative risks.</w:t>
      </w:r>
    </w:p>
    <w:p w14:paraId="00000039" w14:textId="77777777" w:rsidR="0023586B" w:rsidRDefault="00FF17C8">
      <w:pPr>
        <w:numPr>
          <w:ilvl w:val="0"/>
          <w:numId w:val="1"/>
        </w:numPr>
        <w:pBdr>
          <w:top w:val="nil"/>
          <w:left w:val="nil"/>
          <w:bottom w:val="nil"/>
          <w:right w:val="nil"/>
          <w:between w:val="nil"/>
        </w:pBdr>
        <w:spacing w:before="40" w:after="40"/>
      </w:pPr>
      <w:r>
        <w:rPr>
          <w:color w:val="000000"/>
        </w:rPr>
        <w:t>Enthusiasm for contributing to school programs and initiatives beyond the classroom.</w:t>
      </w:r>
    </w:p>
    <w:p w14:paraId="0000003A" w14:textId="77777777" w:rsidR="0023586B" w:rsidRDefault="00FF17C8">
      <w:pPr>
        <w:numPr>
          <w:ilvl w:val="0"/>
          <w:numId w:val="1"/>
        </w:numPr>
        <w:pBdr>
          <w:top w:val="nil"/>
          <w:left w:val="nil"/>
          <w:bottom w:val="nil"/>
          <w:right w:val="nil"/>
          <w:between w:val="nil"/>
        </w:pBdr>
        <w:spacing w:before="40" w:after="40"/>
      </w:pPr>
      <w:proofErr w:type="gramStart"/>
      <w:r>
        <w:rPr>
          <w:color w:val="000000"/>
        </w:rPr>
        <w:t>Interest</w:t>
      </w:r>
      <w:proofErr w:type="gramEnd"/>
      <w:r>
        <w:rPr>
          <w:color w:val="000000"/>
        </w:rPr>
        <w:t xml:space="preserve"> in ongoing professional growth in the evolving fields of robotics, coding, and engineering education.</w:t>
      </w:r>
    </w:p>
    <w:p w14:paraId="0000003B" w14:textId="77777777" w:rsidR="0023586B" w:rsidRDefault="0023586B">
      <w:pPr>
        <w:spacing w:before="80" w:after="80"/>
      </w:pPr>
    </w:p>
    <w:p w14:paraId="79DA4D85" w14:textId="77777777" w:rsidR="007550E1" w:rsidRDefault="007550E1">
      <w:pPr>
        <w:spacing w:before="80" w:after="80"/>
      </w:pPr>
    </w:p>
    <w:p w14:paraId="12FFB760" w14:textId="1F7B338E" w:rsidR="007550E1" w:rsidRPr="003B4D53" w:rsidRDefault="007550E1" w:rsidP="007550E1">
      <w:pPr>
        <w:rPr>
          <w:rFonts w:eastAsia="Times New Roman"/>
          <w:color w:val="171717"/>
          <w:shd w:val="clear" w:color="auto" w:fill="FFFFFF"/>
        </w:rPr>
      </w:pPr>
      <w:r w:rsidRPr="003B4D53">
        <w:rPr>
          <w:rFonts w:eastAsia="Times New Roman"/>
          <w:color w:val="171717"/>
          <w:shd w:val="clear" w:color="auto" w:fill="FFFFFF"/>
        </w:rPr>
        <w:t xml:space="preserve">We welcome candidates to </w:t>
      </w:r>
      <w:r w:rsidRPr="007550E1">
        <w:rPr>
          <w:rFonts w:eastAsia="Times New Roman"/>
        </w:rPr>
        <w:t>apply</w:t>
      </w:r>
      <w:r>
        <w:rPr>
          <w:rFonts w:eastAsia="Times New Roman"/>
          <w:color w:val="171717"/>
          <w:shd w:val="clear" w:color="auto" w:fill="FFFFFF"/>
        </w:rPr>
        <w:t xml:space="preserve"> </w:t>
      </w:r>
      <w:hyperlink r:id="rId11" w:history="1">
        <w:r w:rsidRPr="007550E1">
          <w:rPr>
            <w:rStyle w:val="Hyperlink"/>
            <w:rFonts w:eastAsia="Times New Roman"/>
            <w:shd w:val="clear" w:color="auto" w:fill="FFFFFF"/>
          </w:rPr>
          <w:t>here</w:t>
        </w:r>
      </w:hyperlink>
      <w:r>
        <w:rPr>
          <w:rFonts w:eastAsia="Times New Roman"/>
          <w:color w:val="171717"/>
          <w:shd w:val="clear" w:color="auto" w:fill="FFFFFF"/>
        </w:rPr>
        <w:t>.</w:t>
      </w:r>
    </w:p>
    <w:p w14:paraId="22041E00" w14:textId="77777777" w:rsidR="007550E1" w:rsidRDefault="007550E1">
      <w:pPr>
        <w:spacing w:before="80" w:after="80"/>
      </w:pPr>
    </w:p>
    <w:sectPr w:rsidR="007550E1">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4D2EC" w14:textId="77777777" w:rsidR="00415D7A" w:rsidRDefault="00415D7A">
      <w:r>
        <w:separator/>
      </w:r>
    </w:p>
  </w:endnote>
  <w:endnote w:type="continuationSeparator" w:id="0">
    <w:p w14:paraId="2B7D6526" w14:textId="77777777" w:rsidR="00415D7A" w:rsidRDefault="00415D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C59CDCD8-FB6B-469B-AAF2-833ED1895CCF}"/>
  </w:font>
  <w:font w:name="Calibri">
    <w:panose1 w:val="020F0502020204030204"/>
    <w:charset w:val="00"/>
    <w:family w:val="swiss"/>
    <w:pitch w:val="variable"/>
    <w:sig w:usb0="E4002EFF" w:usb1="C200247B" w:usb2="00000009" w:usb3="00000000" w:csb0="000001FF" w:csb1="00000000"/>
    <w:embedRegular r:id="rId2" w:fontKey="{F8F3F636-EC6E-4E2C-839A-6DE03AFC1D32}"/>
  </w:font>
  <w:font w:name="Cambria">
    <w:panose1 w:val="02040503050406030204"/>
    <w:charset w:val="00"/>
    <w:family w:val="roman"/>
    <w:pitch w:val="variable"/>
    <w:sig w:usb0="E00006FF" w:usb1="420024FF" w:usb2="02000000" w:usb3="00000000" w:csb0="0000019F" w:csb1="00000000"/>
    <w:embedRegular r:id="rId3" w:fontKey="{1EE3C5E3-6027-4CB8-B104-DB68DBFB138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FA994" w14:textId="77777777" w:rsidR="00796EE6" w:rsidRDefault="00796E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D" w14:textId="77777777" w:rsidR="0023586B" w:rsidRDefault="00FF17C8">
    <w:pPr>
      <w:pBdr>
        <w:top w:val="single" w:sz="6" w:space="4" w:color="2E75B6"/>
      </w:pBdr>
      <w:jc w:val="center"/>
    </w:pPr>
    <w:r>
      <w:rPr>
        <w:color w:val="666666"/>
        <w:sz w:val="18"/>
        <w:szCs w:val="18"/>
      </w:rPr>
      <w:t>wellingtonschool.org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74E43" w14:textId="77777777" w:rsidR="00796EE6" w:rsidRDefault="00796E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431D8" w14:textId="77777777" w:rsidR="00415D7A" w:rsidRDefault="00415D7A">
      <w:r>
        <w:separator/>
      </w:r>
    </w:p>
  </w:footnote>
  <w:footnote w:type="continuationSeparator" w:id="0">
    <w:p w14:paraId="01E3095B" w14:textId="77777777" w:rsidR="00415D7A" w:rsidRDefault="00415D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244F1" w14:textId="77777777" w:rsidR="00796EE6" w:rsidRDefault="00796E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C" w14:textId="147222E1" w:rsidR="0023586B" w:rsidRDefault="0023586B">
    <w:pPr>
      <w:pBdr>
        <w:bottom w:val="single" w:sz="6" w:space="4" w:color="2E75B6"/>
      </w:pBdr>
      <w:spacing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877BE" w14:textId="77777777" w:rsidR="00796EE6" w:rsidRDefault="00796E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B0710"/>
    <w:multiLevelType w:val="multilevel"/>
    <w:tmpl w:val="35AEBF74"/>
    <w:lvl w:ilvl="0">
      <w:start w:val="1"/>
      <w:numFmt w:val="bullet"/>
      <w:lvlText w:val="◦"/>
      <w:lvlJc w:val="left"/>
      <w:pPr>
        <w:ind w:left="108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0F35244"/>
    <w:multiLevelType w:val="multilevel"/>
    <w:tmpl w:val="9B5ECAEA"/>
    <w:lvl w:ilvl="0">
      <w:start w:val="1"/>
      <w:numFmt w:val="bullet"/>
      <w:lvlText w:val="•"/>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090738371">
    <w:abstractNumId w:val="1"/>
  </w:num>
  <w:num w:numId="2" w16cid:durableId="1218589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86B"/>
    <w:rsid w:val="00064B8F"/>
    <w:rsid w:val="00150F48"/>
    <w:rsid w:val="0023586B"/>
    <w:rsid w:val="00415D7A"/>
    <w:rsid w:val="007550E1"/>
    <w:rsid w:val="00796EE6"/>
    <w:rsid w:val="00891264"/>
    <w:rsid w:val="00A40593"/>
    <w:rsid w:val="00C02C8C"/>
    <w:rsid w:val="00E23A31"/>
    <w:rsid w:val="00E63826"/>
    <w:rsid w:val="00FF1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56CAA"/>
  <w15:docId w15:val="{C78DA482-B895-4DCC-A80F-34DD24993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00" w:after="80"/>
      <w:outlineLvl w:val="0"/>
    </w:pPr>
    <w:rPr>
      <w:b/>
      <w:bCs/>
      <w:color w:val="1F3864"/>
      <w:sz w:val="28"/>
      <w:szCs w:val="28"/>
    </w:rPr>
  </w:style>
  <w:style w:type="paragraph" w:styleId="Heading2">
    <w:name w:val="heading 2"/>
    <w:basedOn w:val="Normal"/>
    <w:next w:val="Normal"/>
    <w:uiPriority w:val="9"/>
    <w:unhideWhenUsed/>
    <w:qFormat/>
    <w:pPr>
      <w:pBdr>
        <w:top w:val="nil"/>
        <w:left w:val="nil"/>
        <w:bottom w:val="nil"/>
        <w:right w:val="nil"/>
        <w:between w:val="nil"/>
      </w:pBdr>
      <w:spacing w:before="160" w:after="80"/>
      <w:outlineLvl w:val="1"/>
    </w:pPr>
    <w:rPr>
      <w:b/>
      <w:bCs/>
      <w:color w:val="1F3864"/>
      <w:sz w:val="24"/>
      <w:szCs w:val="24"/>
    </w:rPr>
  </w:style>
  <w:style w:type="paragraph" w:styleId="Heading3">
    <w:name w:val="heading 3"/>
    <w:basedOn w:val="Normal"/>
    <w:next w:val="Normal"/>
    <w:uiPriority w:val="9"/>
    <w:semiHidden/>
    <w:unhideWhenUsed/>
    <w:qFormat/>
    <w:pPr>
      <w:pBdr>
        <w:top w:val="nil"/>
        <w:left w:val="nil"/>
        <w:bottom w:val="nil"/>
        <w:right w:val="nil"/>
        <w:between w:val="nil"/>
      </w:pBdr>
      <w:outlineLvl w:val="2"/>
    </w:pPr>
    <w:rPr>
      <w:color w:val="1F4D78"/>
      <w:sz w:val="24"/>
      <w:szCs w:val="24"/>
    </w:rPr>
  </w:style>
  <w:style w:type="paragraph" w:styleId="Heading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Heading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Heading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top w:val="nil"/>
        <w:left w:val="nil"/>
        <w:bottom w:val="nil"/>
        <w:right w:val="nil"/>
        <w:between w:val="nil"/>
      </w:pBdr>
    </w:pPr>
    <w:rPr>
      <w:color w:val="000000"/>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FollowedHyperlink">
    <w:name w:val="FollowedHyperlink"/>
    <w:basedOn w:val="DefaultParagraphFont"/>
    <w:uiPriority w:val="99"/>
    <w:semiHidden/>
    <w:unhideWhenUsed/>
    <w:rsid w:val="007550E1"/>
    <w:rPr>
      <w:color w:val="800080" w:themeColor="followedHyperlink"/>
      <w:u w:val="single"/>
    </w:rPr>
  </w:style>
  <w:style w:type="character" w:styleId="UnresolvedMention">
    <w:name w:val="Unresolved Mention"/>
    <w:basedOn w:val="DefaultParagraphFont"/>
    <w:uiPriority w:val="99"/>
    <w:semiHidden/>
    <w:unhideWhenUsed/>
    <w:rsid w:val="007550E1"/>
    <w:rPr>
      <w:color w:val="605E5C"/>
      <w:shd w:val="clear" w:color="auto" w:fill="E1DFDD"/>
    </w:rPr>
  </w:style>
  <w:style w:type="paragraph" w:styleId="Header">
    <w:name w:val="header"/>
    <w:basedOn w:val="Normal"/>
    <w:link w:val="HeaderChar"/>
    <w:uiPriority w:val="99"/>
    <w:unhideWhenUsed/>
    <w:rsid w:val="007550E1"/>
    <w:pPr>
      <w:tabs>
        <w:tab w:val="center" w:pos="4680"/>
        <w:tab w:val="right" w:pos="9360"/>
      </w:tabs>
    </w:pPr>
  </w:style>
  <w:style w:type="character" w:customStyle="1" w:styleId="HeaderChar">
    <w:name w:val="Header Char"/>
    <w:basedOn w:val="DefaultParagraphFont"/>
    <w:link w:val="Header"/>
    <w:uiPriority w:val="99"/>
    <w:rsid w:val="007550E1"/>
  </w:style>
  <w:style w:type="paragraph" w:styleId="Footer">
    <w:name w:val="footer"/>
    <w:basedOn w:val="Normal"/>
    <w:link w:val="FooterChar"/>
    <w:uiPriority w:val="99"/>
    <w:unhideWhenUsed/>
    <w:rsid w:val="007550E1"/>
    <w:pPr>
      <w:tabs>
        <w:tab w:val="center" w:pos="4680"/>
        <w:tab w:val="right" w:pos="9360"/>
      </w:tabs>
    </w:pPr>
  </w:style>
  <w:style w:type="character" w:customStyle="1" w:styleId="FooterChar">
    <w:name w:val="Footer Char"/>
    <w:basedOn w:val="DefaultParagraphFont"/>
    <w:link w:val="Footer"/>
    <w:uiPriority w:val="99"/>
    <w:rsid w:val="00755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cure7.saashr.com/ta/6212985.careers?ShowJob=587688325"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ByuC1/KFDNjUkJzV1IonZT9qbg==">CgMxLjA4AHIhMTZOQ3lYRURwTDlaaEFhOHZQMTFnRHJVMEt3QzE5Mlpl</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5421E4277FFF4AA97D1AC54096E085" ma:contentTypeVersion="18" ma:contentTypeDescription="Create a new document." ma:contentTypeScope="" ma:versionID="61f488755d733c511cc3a0aca1fbcc76">
  <xsd:schema xmlns:xsd="http://www.w3.org/2001/XMLSchema" xmlns:xs="http://www.w3.org/2001/XMLSchema" xmlns:p="http://schemas.microsoft.com/office/2006/metadata/properties" xmlns:ns2="691e4a48-7d22-4524-b4df-b447598fc9df" xmlns:ns3="9b839f1d-488f-4674-a74e-e592292dcdc0" targetNamespace="http://schemas.microsoft.com/office/2006/metadata/properties" ma:root="true" ma:fieldsID="4984685cf24b37b1a04b56c0457f3cdf" ns2:_="" ns3:_="">
    <xsd:import namespace="691e4a48-7d22-4524-b4df-b447598fc9df"/>
    <xsd:import namespace="9b839f1d-488f-4674-a74e-e592292dcd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1e4a48-7d22-4524-b4df-b447598fc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9ecf20-668d-431c-8531-0a0d6ca1d5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839f1d-488f-4674-a74e-e592292dcdc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4496ad2-3ae9-4057-8620-29253b91e8d8}" ma:internalName="TaxCatchAll" ma:showField="CatchAllData" ma:web="9b839f1d-488f-4674-a74e-e592292dc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91e4a48-7d22-4524-b4df-b447598fc9df">
      <Terms xmlns="http://schemas.microsoft.com/office/infopath/2007/PartnerControls"/>
    </lcf76f155ced4ddcb4097134ff3c332f>
    <TaxCatchAll xmlns="9b839f1d-488f-4674-a74e-e592292dcdc0"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4F64E1C-F2A4-4029-B5EC-5E5F95BC013B}">
  <ds:schemaRefs>
    <ds:schemaRef ds:uri="http://schemas.microsoft.com/sharepoint/v3/contenttype/forms"/>
  </ds:schemaRefs>
</ds:datastoreItem>
</file>

<file path=customXml/itemProps3.xml><?xml version="1.0" encoding="utf-8"?>
<ds:datastoreItem xmlns:ds="http://schemas.openxmlformats.org/officeDocument/2006/customXml" ds:itemID="{79043ECD-D2AC-42C8-BA5A-FDBC2BE6D7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1e4a48-7d22-4524-b4df-b447598fc9df"/>
    <ds:schemaRef ds:uri="9b839f1d-488f-4674-a74e-e592292dcd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30BFC4-C5B9-4725-A26F-3E61398BFB79}">
  <ds:schemaRefs>
    <ds:schemaRef ds:uri="http://schemas.microsoft.com/office/2006/metadata/properties"/>
    <ds:schemaRef ds:uri="http://schemas.microsoft.com/office/infopath/2007/PartnerControls"/>
    <ds:schemaRef ds:uri="691e4a48-7d22-4524-b4df-b447598fc9df"/>
    <ds:schemaRef ds:uri="9b839f1d-488f-4674-a74e-e592292dcdc0"/>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795</Words>
  <Characters>5092</Characters>
  <Application>Microsoft Office Word</Application>
  <DocSecurity>0</DocSecurity>
  <Lines>127</Lines>
  <Paragraphs>70</Paragraphs>
  <ScaleCrop>false</ScaleCrop>
  <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Christine Conkle</cp:lastModifiedBy>
  <cp:revision>4</cp:revision>
  <dcterms:created xsi:type="dcterms:W3CDTF">2026-03-27T18:34:00Z</dcterms:created>
  <dcterms:modified xsi:type="dcterms:W3CDTF">2026-03-27T18:47:00Z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0x010100A35421E4277FFF4AA97D1AC54096E085</vt:lpwstr>
  </property>
  <property fmtid="{D5CDD505-2E9C-101B-9397-08002B2CF9AE}" pid="3" name="MediaServiceImageTags">
    <vt:lpwstr/>
  </property>
</Properties>
</file>