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9B00D" w14:textId="77777777" w:rsidR="004D1208" w:rsidRPr="004D1208" w:rsidRDefault="00000000" w:rsidP="004D1208">
      <w:pPr>
        <w:spacing w:after="0"/>
        <w:jc w:val="center"/>
        <w:rPr>
          <w:rFonts w:ascii="Arial" w:hAnsi="Arial" w:cs="Arial"/>
          <w:bCs/>
          <w:sz w:val="12"/>
          <w:szCs w:val="12"/>
        </w:rPr>
      </w:pPr>
      <w:r w:rsidRPr="004D1208">
        <w:rPr>
          <w:rFonts w:ascii="Arial" w:hAnsi="Arial" w:cs="Arial"/>
          <w:b/>
          <w:sz w:val="28"/>
          <w:szCs w:val="28"/>
        </w:rPr>
        <w:t>Maumee Valley Country Day School</w:t>
      </w:r>
      <w:r w:rsidRPr="004D1208">
        <w:rPr>
          <w:rFonts w:ascii="Arial" w:hAnsi="Arial" w:cs="Arial"/>
          <w:b/>
          <w:sz w:val="28"/>
          <w:szCs w:val="28"/>
        </w:rPr>
        <w:br/>
        <w:t>Head of Upper School</w:t>
      </w:r>
      <w:r w:rsidRPr="004D1208">
        <w:rPr>
          <w:rFonts w:ascii="Arial" w:hAnsi="Arial" w:cs="Arial"/>
          <w:b/>
          <w:sz w:val="24"/>
          <w:szCs w:val="24"/>
        </w:rPr>
        <w:br/>
      </w:r>
    </w:p>
    <w:p w14:paraId="52B90341" w14:textId="3548B6CD" w:rsidR="00630DF4" w:rsidRPr="004D1208" w:rsidRDefault="00000000" w:rsidP="004D1208">
      <w:pPr>
        <w:spacing w:after="0"/>
        <w:jc w:val="center"/>
        <w:rPr>
          <w:rFonts w:ascii="Arial" w:hAnsi="Arial" w:cs="Arial"/>
          <w:sz w:val="24"/>
          <w:szCs w:val="24"/>
        </w:rPr>
      </w:pPr>
      <w:r w:rsidRPr="004D1208">
        <w:rPr>
          <w:rFonts w:ascii="Arial" w:hAnsi="Arial" w:cs="Arial"/>
          <w:bCs/>
          <w:sz w:val="24"/>
          <w:szCs w:val="24"/>
        </w:rPr>
        <w:t xml:space="preserve">Search led by </w:t>
      </w:r>
      <w:proofErr w:type="spellStart"/>
      <w:r w:rsidRPr="004D1208">
        <w:rPr>
          <w:rFonts w:ascii="Arial" w:hAnsi="Arial" w:cs="Arial"/>
          <w:bCs/>
          <w:sz w:val="24"/>
          <w:szCs w:val="24"/>
        </w:rPr>
        <w:t>IndySchool</w:t>
      </w:r>
      <w:proofErr w:type="spellEnd"/>
      <w:r w:rsidRPr="004D1208">
        <w:rPr>
          <w:rFonts w:ascii="Arial" w:hAnsi="Arial" w:cs="Arial"/>
          <w:bCs/>
          <w:sz w:val="24"/>
          <w:szCs w:val="24"/>
        </w:rPr>
        <w:t xml:space="preserve"> Consultancy (ISC)</w:t>
      </w:r>
      <w:r w:rsidRPr="004D1208">
        <w:rPr>
          <w:rFonts w:ascii="Arial" w:hAnsi="Arial" w:cs="Arial"/>
          <w:b/>
          <w:sz w:val="24"/>
          <w:szCs w:val="24"/>
        </w:rPr>
        <w:br/>
      </w:r>
    </w:p>
    <w:p w14:paraId="1EBEA756" w14:textId="79818277" w:rsidR="00630DF4" w:rsidRPr="004D1208" w:rsidRDefault="00000000" w:rsidP="004D1208">
      <w:pPr>
        <w:spacing w:after="0"/>
        <w:rPr>
          <w:rFonts w:ascii="Arial" w:hAnsi="Arial" w:cs="Arial"/>
          <w:sz w:val="24"/>
          <w:szCs w:val="24"/>
        </w:rPr>
      </w:pPr>
      <w:r w:rsidRPr="004D1208">
        <w:rPr>
          <w:rFonts w:ascii="Arial" w:hAnsi="Arial" w:cs="Arial"/>
          <w:b/>
          <w:sz w:val="24"/>
          <w:szCs w:val="24"/>
        </w:rPr>
        <w:t xml:space="preserve">About Maumee Valley Country Day School. </w:t>
      </w:r>
      <w:r w:rsidRPr="004D1208">
        <w:rPr>
          <w:rFonts w:ascii="Arial" w:hAnsi="Arial" w:cs="Arial"/>
          <w:sz w:val="24"/>
          <w:szCs w:val="24"/>
        </w:rPr>
        <w:t>Maumee Valley Country Day School (MVCDS) is an independent, coeducational college preparatory day school serving students from early learning through grade 12 in Toledo, Ohio. Founded in 1884, the school blends rigorous academics with experiential, personalized, and global learning experiences. MVCDS is known for its close-knit community, small class sizes, vibrant arts and athletics programs, and a strong commitment to developing curious, compassionate, and confident learners.</w:t>
      </w:r>
    </w:p>
    <w:p w14:paraId="1326561A" w14:textId="77777777" w:rsidR="00630DF4" w:rsidRPr="004D1208" w:rsidRDefault="00000000" w:rsidP="004D1208">
      <w:pPr>
        <w:spacing w:after="0"/>
        <w:rPr>
          <w:rFonts w:ascii="Arial" w:hAnsi="Arial" w:cs="Arial"/>
          <w:sz w:val="24"/>
          <w:szCs w:val="24"/>
        </w:rPr>
      </w:pPr>
      <w:r w:rsidRPr="004D1208">
        <w:rPr>
          <w:rFonts w:ascii="Arial" w:hAnsi="Arial" w:cs="Arial"/>
          <w:b/>
          <w:sz w:val="24"/>
          <w:szCs w:val="24"/>
        </w:rPr>
        <w:br/>
        <w:t xml:space="preserve">Position Overview. </w:t>
      </w:r>
      <w:r w:rsidRPr="004D1208">
        <w:rPr>
          <w:rFonts w:ascii="Arial" w:hAnsi="Arial" w:cs="Arial"/>
          <w:sz w:val="24"/>
          <w:szCs w:val="24"/>
        </w:rPr>
        <w:t>Maumee Valley Country Day School seeks a collaborative and mission-driven Head of Upper School to lead grades 9 through 12. Reporting to the Head of School, this senior leadership role provides academic and cultural leadership for the Upper School and partners closely with faculty, families, and fellow administrators. The Head of Upper School will play a central role in advancing academic excellence, supporting student wellbeing, and strengthening a positive, inclusive school culture.</w:t>
      </w:r>
    </w:p>
    <w:p w14:paraId="40C1DE57" w14:textId="0F05D74A" w:rsidR="00630DF4" w:rsidRPr="004D1208" w:rsidRDefault="00000000" w:rsidP="004D1208">
      <w:pPr>
        <w:spacing w:after="0"/>
        <w:rPr>
          <w:rFonts w:ascii="Arial" w:hAnsi="Arial" w:cs="Arial"/>
          <w:sz w:val="24"/>
          <w:szCs w:val="24"/>
        </w:rPr>
      </w:pPr>
      <w:r w:rsidRPr="004D1208">
        <w:rPr>
          <w:rFonts w:ascii="Arial" w:hAnsi="Arial" w:cs="Arial"/>
          <w:b/>
          <w:sz w:val="24"/>
          <w:szCs w:val="24"/>
        </w:rPr>
        <w:br/>
        <w:t>Key Responsibilities</w:t>
      </w:r>
    </w:p>
    <w:p w14:paraId="687B809A"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Provide leadership and oversight for Upper School curriculum, instruction, and assessment</w:t>
      </w:r>
    </w:p>
    <w:p w14:paraId="65017B58"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Recruit, supervise, mentor, and evaluate Upper School faculty and staff</w:t>
      </w:r>
    </w:p>
    <w:p w14:paraId="04E5D24A" w14:textId="7D2EA18F"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 xml:space="preserve">Foster a </w:t>
      </w:r>
      <w:r w:rsidR="004D1208" w:rsidRPr="004D1208">
        <w:rPr>
          <w:rFonts w:ascii="Arial" w:hAnsi="Arial" w:cs="Arial"/>
          <w:sz w:val="24"/>
          <w:szCs w:val="24"/>
        </w:rPr>
        <w:t>student-centered</w:t>
      </w:r>
      <w:r w:rsidRPr="004D1208">
        <w:rPr>
          <w:rFonts w:ascii="Arial" w:hAnsi="Arial" w:cs="Arial"/>
          <w:sz w:val="24"/>
          <w:szCs w:val="24"/>
        </w:rPr>
        <w:t xml:space="preserve"> culture that prioritizes wellbeing, engagement, and belonging</w:t>
      </w:r>
    </w:p>
    <w:p w14:paraId="7FC102E6"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Partner with the Head of School and senior leadership on strategic planning and program development</w:t>
      </w:r>
    </w:p>
    <w:p w14:paraId="2A991D3A"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Oversee Upper School scheduling, systems, and day-to-day operations</w:t>
      </w:r>
    </w:p>
    <w:p w14:paraId="4F0314A8"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Serve as a visible and trusted leader for students, families, and faculty</w:t>
      </w:r>
    </w:p>
    <w:p w14:paraId="443C6206"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Collaborate across divisions to ensure continuity and strong transitions for students</w:t>
      </w:r>
    </w:p>
    <w:p w14:paraId="5B8956B8" w14:textId="111DC52C" w:rsidR="00630DF4" w:rsidRPr="004D1208" w:rsidRDefault="00000000" w:rsidP="004D1208">
      <w:pPr>
        <w:spacing w:after="0"/>
        <w:rPr>
          <w:rFonts w:ascii="Arial" w:hAnsi="Arial" w:cs="Arial"/>
          <w:sz w:val="24"/>
          <w:szCs w:val="24"/>
        </w:rPr>
      </w:pPr>
      <w:r w:rsidRPr="004D1208">
        <w:rPr>
          <w:rFonts w:ascii="Arial" w:hAnsi="Arial" w:cs="Arial"/>
          <w:b/>
          <w:sz w:val="24"/>
          <w:szCs w:val="24"/>
        </w:rPr>
        <w:br/>
        <w:t>Ideal Candidate Profile</w:t>
      </w:r>
      <w:r w:rsidRPr="004D1208">
        <w:rPr>
          <w:rFonts w:ascii="Arial" w:hAnsi="Arial" w:cs="Arial"/>
          <w:b/>
          <w:sz w:val="24"/>
          <w:szCs w:val="24"/>
        </w:rPr>
        <w:br/>
      </w:r>
      <w:r w:rsidRPr="004D1208">
        <w:rPr>
          <w:rFonts w:ascii="Arial" w:hAnsi="Arial" w:cs="Arial"/>
          <w:sz w:val="24"/>
          <w:szCs w:val="24"/>
        </w:rPr>
        <w:t>The ideal candidate will:</w:t>
      </w:r>
    </w:p>
    <w:p w14:paraId="3ED0C92E"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Bring significant leadership experience in an independent or comparable secondary school setting</w:t>
      </w:r>
    </w:p>
    <w:p w14:paraId="6AC2B89C"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Demonstrate deep understanding of adolescent development and effective instructional practice</w:t>
      </w:r>
    </w:p>
    <w:p w14:paraId="4B311CC7"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Lead with integrity, empathy, and clear communication</w:t>
      </w:r>
    </w:p>
    <w:p w14:paraId="3629CB8C"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Value collaboration and shared leadership while maintaining high expectations</w:t>
      </w:r>
    </w:p>
    <w:p w14:paraId="7C7277BF"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Support faculty growth through feedback, coaching, and professional learning</w:t>
      </w:r>
    </w:p>
    <w:p w14:paraId="4E68DBF0"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Demonstrate commitment to experiential, global, and interdisciplinary learning</w:t>
      </w:r>
    </w:p>
    <w:p w14:paraId="27CA6247" w14:textId="77777777" w:rsidR="00630DF4" w:rsidRPr="004D1208" w:rsidRDefault="00000000" w:rsidP="004D1208">
      <w:pPr>
        <w:pStyle w:val="ListBullet"/>
        <w:spacing w:after="0"/>
        <w:rPr>
          <w:rFonts w:ascii="Arial" w:hAnsi="Arial" w:cs="Arial"/>
          <w:sz w:val="24"/>
          <w:szCs w:val="24"/>
        </w:rPr>
      </w:pPr>
      <w:r w:rsidRPr="004D1208">
        <w:rPr>
          <w:rFonts w:ascii="Arial" w:hAnsi="Arial" w:cs="Arial"/>
          <w:sz w:val="24"/>
          <w:szCs w:val="24"/>
        </w:rPr>
        <w:t>Align with MVCDS’s mission and values</w:t>
      </w:r>
    </w:p>
    <w:p w14:paraId="1A28FA56" w14:textId="00D93219" w:rsidR="00630DF4" w:rsidRPr="004D1208" w:rsidRDefault="00000000" w:rsidP="004D1208">
      <w:pPr>
        <w:spacing w:after="0"/>
        <w:rPr>
          <w:rFonts w:ascii="Arial" w:hAnsi="Arial" w:cs="Arial"/>
          <w:sz w:val="24"/>
          <w:szCs w:val="24"/>
        </w:rPr>
      </w:pPr>
      <w:r w:rsidRPr="004D1208">
        <w:rPr>
          <w:rFonts w:ascii="Arial" w:hAnsi="Arial" w:cs="Arial"/>
          <w:b/>
          <w:sz w:val="24"/>
          <w:szCs w:val="24"/>
        </w:rPr>
        <w:lastRenderedPageBreak/>
        <w:br/>
        <w:t>Application Process &amp; Timeline</w:t>
      </w:r>
      <w:r w:rsidRPr="004D1208">
        <w:rPr>
          <w:rFonts w:ascii="Arial" w:hAnsi="Arial" w:cs="Arial"/>
          <w:b/>
          <w:sz w:val="24"/>
          <w:szCs w:val="24"/>
        </w:rPr>
        <w:br/>
      </w:r>
      <w:r w:rsidRPr="004D1208">
        <w:rPr>
          <w:rFonts w:ascii="Arial" w:hAnsi="Arial" w:cs="Arial"/>
          <w:sz w:val="24"/>
          <w:szCs w:val="24"/>
        </w:rPr>
        <w:t xml:space="preserve">Applications will be reviewed on a rolling basis. Interested candidates </w:t>
      </w:r>
      <w:r w:rsidR="004D1208">
        <w:rPr>
          <w:rFonts w:ascii="Arial" w:hAnsi="Arial" w:cs="Arial"/>
          <w:sz w:val="24"/>
          <w:szCs w:val="24"/>
        </w:rPr>
        <w:t>will be asked to</w:t>
      </w:r>
      <w:r w:rsidRPr="004D1208">
        <w:rPr>
          <w:rFonts w:ascii="Arial" w:hAnsi="Arial" w:cs="Arial"/>
          <w:sz w:val="24"/>
          <w:szCs w:val="24"/>
        </w:rPr>
        <w:t xml:space="preserve"> submit a cover letter, resume or CV, and a list of professional references.</w:t>
      </w:r>
      <w:r w:rsidRPr="004D1208">
        <w:rPr>
          <w:rFonts w:ascii="Arial" w:hAnsi="Arial" w:cs="Arial"/>
          <w:sz w:val="24"/>
          <w:szCs w:val="24"/>
        </w:rPr>
        <w:br/>
      </w:r>
    </w:p>
    <w:p w14:paraId="31188617" w14:textId="72C5A186" w:rsidR="00630DF4" w:rsidRPr="004D1208" w:rsidRDefault="00000000" w:rsidP="004D1208">
      <w:pPr>
        <w:spacing w:after="0"/>
        <w:rPr>
          <w:rFonts w:ascii="Arial" w:hAnsi="Arial" w:cs="Arial"/>
          <w:sz w:val="24"/>
          <w:szCs w:val="24"/>
        </w:rPr>
      </w:pPr>
      <w:r w:rsidRPr="004D1208">
        <w:rPr>
          <w:rFonts w:ascii="Arial" w:hAnsi="Arial" w:cs="Arial"/>
          <w:b/>
          <w:sz w:val="24"/>
          <w:szCs w:val="24"/>
        </w:rPr>
        <w:t xml:space="preserve">Opportunity Statement: </w:t>
      </w:r>
      <w:hyperlink r:id="rId6" w:history="1">
        <w:r w:rsidR="004D1208" w:rsidRPr="004D1208">
          <w:rPr>
            <w:rStyle w:val="Hyperlink"/>
            <w:rFonts w:ascii="Arial" w:hAnsi="Arial" w:cs="Arial"/>
            <w:sz w:val="24"/>
            <w:szCs w:val="24"/>
          </w:rPr>
          <w:t>https://doc.storydoc.com/zMtFIl</w:t>
        </w:r>
      </w:hyperlink>
      <w:r w:rsidRPr="004D1208">
        <w:rPr>
          <w:rFonts w:ascii="Arial" w:hAnsi="Arial" w:cs="Arial"/>
          <w:sz w:val="24"/>
          <w:szCs w:val="24"/>
        </w:rPr>
        <w:br/>
      </w:r>
    </w:p>
    <w:p w14:paraId="6777894B" w14:textId="08C241F8" w:rsidR="004D1208" w:rsidRPr="004D1208" w:rsidRDefault="00000000" w:rsidP="004D1208">
      <w:pPr>
        <w:spacing w:after="0"/>
        <w:rPr>
          <w:rFonts w:ascii="Arial" w:hAnsi="Arial" w:cs="Arial"/>
          <w:sz w:val="24"/>
          <w:szCs w:val="24"/>
        </w:rPr>
      </w:pPr>
      <w:r w:rsidRPr="004D1208">
        <w:rPr>
          <w:rFonts w:ascii="Arial" w:hAnsi="Arial" w:cs="Arial"/>
          <w:b/>
          <w:sz w:val="24"/>
          <w:szCs w:val="24"/>
        </w:rPr>
        <w:t xml:space="preserve">Apply Now: </w:t>
      </w:r>
      <w:hyperlink r:id="rId7" w:tgtFrame="_blank" w:history="1">
        <w:r w:rsidR="004D1208" w:rsidRPr="004D1208">
          <w:rPr>
            <w:rStyle w:val="Hyperlink"/>
            <w:rFonts w:ascii="Arial" w:hAnsi="Arial" w:cs="Arial"/>
            <w:sz w:val="24"/>
            <w:szCs w:val="24"/>
          </w:rPr>
          <w:t>https://tinyurl.com/3xzymjmw</w:t>
        </w:r>
      </w:hyperlink>
    </w:p>
    <w:p w14:paraId="14DCF9D3" w14:textId="1F698297" w:rsidR="00630DF4" w:rsidRPr="004D1208" w:rsidRDefault="00630DF4" w:rsidP="004D1208">
      <w:pPr>
        <w:spacing w:after="0"/>
        <w:rPr>
          <w:rFonts w:ascii="Arial" w:hAnsi="Arial" w:cs="Arial"/>
          <w:sz w:val="24"/>
          <w:szCs w:val="24"/>
        </w:rPr>
      </w:pPr>
    </w:p>
    <w:p w14:paraId="53339EC9" w14:textId="77777777" w:rsidR="004D1208" w:rsidRPr="004D1208" w:rsidRDefault="00000000" w:rsidP="004D1208">
      <w:pPr>
        <w:spacing w:after="0"/>
        <w:jc w:val="center"/>
        <w:rPr>
          <w:rFonts w:ascii="Arial" w:hAnsi="Arial" w:cs="Arial"/>
          <w:b/>
          <w:sz w:val="24"/>
          <w:szCs w:val="24"/>
        </w:rPr>
      </w:pPr>
      <w:r w:rsidRPr="004D1208">
        <w:rPr>
          <w:rFonts w:ascii="Arial" w:hAnsi="Arial" w:cs="Arial"/>
          <w:b/>
          <w:sz w:val="24"/>
          <w:szCs w:val="24"/>
        </w:rPr>
        <w:t>ISC Consultants:</w:t>
      </w:r>
    </w:p>
    <w:p w14:paraId="099CE97A" w14:textId="63B59DF2" w:rsidR="004D1208" w:rsidRPr="004D1208" w:rsidRDefault="004D1208" w:rsidP="004D1208">
      <w:pPr>
        <w:spacing w:after="0"/>
        <w:jc w:val="center"/>
        <w:rPr>
          <w:rFonts w:ascii="Arial" w:hAnsi="Arial" w:cs="Arial"/>
          <w:b/>
          <w:sz w:val="24"/>
          <w:szCs w:val="24"/>
        </w:rPr>
      </w:pPr>
    </w:p>
    <w:p w14:paraId="7C68C27B" w14:textId="3161A252" w:rsidR="00630DF4" w:rsidRPr="004D1208" w:rsidRDefault="00000000" w:rsidP="004D1208">
      <w:pPr>
        <w:spacing w:after="0"/>
        <w:jc w:val="center"/>
        <w:rPr>
          <w:rFonts w:ascii="Arial" w:hAnsi="Arial" w:cs="Arial"/>
          <w:sz w:val="24"/>
          <w:szCs w:val="24"/>
        </w:rPr>
      </w:pPr>
      <w:r w:rsidRPr="004D1208">
        <w:rPr>
          <w:rFonts w:ascii="Arial" w:hAnsi="Arial" w:cs="Arial"/>
          <w:sz w:val="24"/>
          <w:szCs w:val="24"/>
        </w:rPr>
        <w:t>Chris Brueningsen (chris@indyschoolconsultancy.com)</w:t>
      </w:r>
      <w:r w:rsidRPr="004D1208">
        <w:rPr>
          <w:rFonts w:ascii="Arial" w:hAnsi="Arial" w:cs="Arial"/>
          <w:sz w:val="24"/>
          <w:szCs w:val="24"/>
        </w:rPr>
        <w:br/>
      </w:r>
    </w:p>
    <w:p w14:paraId="59F9D6AD" w14:textId="77777777" w:rsidR="00630DF4" w:rsidRPr="004D1208" w:rsidRDefault="00000000" w:rsidP="004D1208">
      <w:pPr>
        <w:spacing w:after="0"/>
        <w:jc w:val="center"/>
        <w:rPr>
          <w:rFonts w:ascii="Arial" w:hAnsi="Arial" w:cs="Arial"/>
          <w:i/>
          <w:iCs/>
          <w:sz w:val="24"/>
          <w:szCs w:val="24"/>
        </w:rPr>
      </w:pPr>
      <w:r w:rsidRPr="004D1208">
        <w:rPr>
          <w:rFonts w:ascii="Arial" w:hAnsi="Arial" w:cs="Arial"/>
          <w:i/>
          <w:iCs/>
          <w:sz w:val="24"/>
          <w:szCs w:val="24"/>
        </w:rPr>
        <w:t>Candidates are asked not to contact the school directly.</w:t>
      </w:r>
    </w:p>
    <w:sectPr w:rsidR="00630DF4" w:rsidRPr="004D1208" w:rsidSect="004D1208">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6942494">
    <w:abstractNumId w:val="8"/>
  </w:num>
  <w:num w:numId="2" w16cid:durableId="237977726">
    <w:abstractNumId w:val="6"/>
  </w:num>
  <w:num w:numId="3" w16cid:durableId="152188313">
    <w:abstractNumId w:val="5"/>
  </w:num>
  <w:num w:numId="4" w16cid:durableId="1645046325">
    <w:abstractNumId w:val="4"/>
  </w:num>
  <w:num w:numId="5" w16cid:durableId="254368521">
    <w:abstractNumId w:val="7"/>
  </w:num>
  <w:num w:numId="6" w16cid:durableId="364864585">
    <w:abstractNumId w:val="3"/>
  </w:num>
  <w:num w:numId="7" w16cid:durableId="1662002377">
    <w:abstractNumId w:val="2"/>
  </w:num>
  <w:num w:numId="8" w16cid:durableId="1893419764">
    <w:abstractNumId w:val="1"/>
  </w:num>
  <w:num w:numId="9" w16cid:durableId="1116481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71959"/>
    <w:rsid w:val="004D1208"/>
    <w:rsid w:val="00630DF4"/>
    <w:rsid w:val="00AA181A"/>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42566F"/>
  <w14:defaultImageDpi w14:val="300"/>
  <w15:docId w15:val="{7BA28FF4-4747-42D6-B843-3D0DD2062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4D12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tinyurl.com/3xzymjmw"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c.storydoc.com/zMtFI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421</Words>
  <Characters>2405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2821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Christopher Brueningsen</cp:lastModifiedBy>
  <cp:revision>2</cp:revision>
  <dcterms:created xsi:type="dcterms:W3CDTF">2026-01-26T21:34:00Z</dcterms:created>
  <dcterms:modified xsi:type="dcterms:W3CDTF">2026-01-26T21:34:00Z</dcterms:modified>
  <cp:category/>
</cp:coreProperties>
</file>