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F17E" w14:textId="53802095" w:rsidR="00ED3B39" w:rsidRDefault="00ED3B39" w:rsidP="000A6DC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1065DB1" wp14:editId="7161E44C">
            <wp:extent cx="1344168" cy="914400"/>
            <wp:effectExtent l="0" t="0" r="889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E066" w14:textId="77777777" w:rsidR="00ED3B39" w:rsidRPr="00A65302" w:rsidRDefault="00ED3B39" w:rsidP="000A6DC8">
      <w:pPr>
        <w:pStyle w:val="NoSpacing"/>
        <w:jc w:val="center"/>
        <w:rPr>
          <w:b/>
          <w:bCs/>
          <w:sz w:val="16"/>
          <w:szCs w:val="16"/>
        </w:rPr>
      </w:pPr>
    </w:p>
    <w:p w14:paraId="6E3832F0" w14:textId="77777777" w:rsidR="00ED3B39" w:rsidRPr="00B9757E" w:rsidRDefault="00ED3B39" w:rsidP="000A6DC8">
      <w:pPr>
        <w:pStyle w:val="NoSpacing"/>
        <w:jc w:val="center"/>
        <w:rPr>
          <w:b/>
          <w:bCs/>
          <w:sz w:val="16"/>
          <w:szCs w:val="16"/>
        </w:rPr>
      </w:pPr>
    </w:p>
    <w:p w14:paraId="27772AB7" w14:textId="40FE1353" w:rsidR="000A6DC8" w:rsidRPr="00ED3B39" w:rsidRDefault="000A6DC8" w:rsidP="000A6DC8">
      <w:pPr>
        <w:pStyle w:val="NoSpacing"/>
        <w:jc w:val="center"/>
        <w:rPr>
          <w:b/>
          <w:bCs/>
          <w:sz w:val="28"/>
          <w:szCs w:val="28"/>
        </w:rPr>
      </w:pPr>
      <w:r w:rsidRPr="00ED3B39">
        <w:rPr>
          <w:b/>
          <w:bCs/>
          <w:sz w:val="28"/>
          <w:szCs w:val="28"/>
        </w:rPr>
        <w:t>Director of Academic Affairs</w:t>
      </w:r>
    </w:p>
    <w:p w14:paraId="2F94164F" w14:textId="77777777" w:rsidR="000A6DC8" w:rsidRDefault="000A6DC8" w:rsidP="000A6DC8">
      <w:pPr>
        <w:pStyle w:val="NoSpacing"/>
      </w:pPr>
    </w:p>
    <w:p w14:paraId="22F3955B" w14:textId="301C9E14" w:rsidR="009D61FA" w:rsidRDefault="002A45B5" w:rsidP="002A45B5">
      <w:p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1566AC">
        <w:rPr>
          <w:rFonts w:eastAsia="Times New Roman" w:cstheme="minorHAnsi"/>
          <w:kern w:val="0"/>
          <w14:ligatures w14:val="none"/>
        </w:rPr>
        <w:t xml:space="preserve">Cincinnati Country Day School announces a search for the </w:t>
      </w:r>
      <w:r w:rsidR="00DD3AE6">
        <w:rPr>
          <w:rFonts w:eastAsia="Times New Roman" w:cstheme="minorHAnsi"/>
          <w:kern w:val="0"/>
          <w14:ligatures w14:val="none"/>
        </w:rPr>
        <w:t>d</w:t>
      </w:r>
      <w:r w:rsidRPr="001566AC">
        <w:rPr>
          <w:rFonts w:eastAsia="Times New Roman" w:cstheme="minorHAnsi"/>
          <w:kern w:val="0"/>
          <w14:ligatures w14:val="none"/>
        </w:rPr>
        <w:t xml:space="preserve">irector of </w:t>
      </w:r>
      <w:r w:rsidR="00DD3AE6">
        <w:rPr>
          <w:rFonts w:eastAsia="Times New Roman" w:cstheme="minorHAnsi"/>
          <w:kern w:val="0"/>
          <w14:ligatures w14:val="none"/>
        </w:rPr>
        <w:t>a</w:t>
      </w:r>
      <w:r w:rsidRPr="001566AC">
        <w:rPr>
          <w:rFonts w:eastAsia="Times New Roman" w:cstheme="minorHAnsi"/>
          <w:kern w:val="0"/>
          <w14:ligatures w14:val="none"/>
        </w:rPr>
        <w:t xml:space="preserve">cademic </w:t>
      </w:r>
      <w:r w:rsidR="00DD3AE6">
        <w:rPr>
          <w:rFonts w:eastAsia="Times New Roman" w:cstheme="minorHAnsi"/>
          <w:kern w:val="0"/>
          <w14:ligatures w14:val="none"/>
        </w:rPr>
        <w:t>a</w:t>
      </w:r>
      <w:r w:rsidRPr="001566AC">
        <w:rPr>
          <w:rFonts w:eastAsia="Times New Roman" w:cstheme="minorHAnsi"/>
          <w:kern w:val="0"/>
          <w14:ligatures w14:val="none"/>
        </w:rPr>
        <w:t xml:space="preserve">ffairs </w:t>
      </w:r>
      <w:r w:rsidR="005A4E91" w:rsidRPr="001566AC">
        <w:rPr>
          <w:rFonts w:eastAsia="Times New Roman" w:cstheme="minorHAnsi"/>
          <w:kern w:val="0"/>
          <w14:ligatures w14:val="none"/>
        </w:rPr>
        <w:t>to begin duties July</w:t>
      </w:r>
      <w:r w:rsidR="006E157E" w:rsidRPr="001566AC">
        <w:rPr>
          <w:rFonts w:eastAsia="Times New Roman" w:cstheme="minorHAnsi"/>
          <w:kern w:val="0"/>
          <w14:ligatures w14:val="none"/>
        </w:rPr>
        <w:t xml:space="preserve"> 1,</w:t>
      </w:r>
      <w:r w:rsidR="005A4E91" w:rsidRPr="001566AC">
        <w:rPr>
          <w:rFonts w:eastAsia="Times New Roman" w:cstheme="minorHAnsi"/>
          <w:kern w:val="0"/>
          <w14:ligatures w14:val="none"/>
        </w:rPr>
        <w:t xml:space="preserve"> 2023</w:t>
      </w:r>
      <w:r w:rsidRPr="001566AC">
        <w:rPr>
          <w:rFonts w:eastAsia="Times New Roman" w:cstheme="minorHAnsi"/>
          <w:kern w:val="0"/>
          <w14:ligatures w14:val="none"/>
        </w:rPr>
        <w:t>. The</w:t>
      </w:r>
      <w:r w:rsidRPr="002A45B5">
        <w:rPr>
          <w:rFonts w:eastAsia="Times New Roman" w:cstheme="minorHAnsi"/>
          <w:kern w:val="0"/>
          <w14:ligatures w14:val="none"/>
        </w:rPr>
        <w:t xml:space="preserve"> </w:t>
      </w:r>
      <w:r w:rsidR="00DD3AE6">
        <w:rPr>
          <w:rFonts w:eastAsia="Times New Roman" w:cstheme="minorHAnsi"/>
          <w:kern w:val="0"/>
          <w14:ligatures w14:val="none"/>
        </w:rPr>
        <w:t>d</w:t>
      </w:r>
      <w:r w:rsidRPr="004538E9">
        <w:rPr>
          <w:rFonts w:eastAsia="Times New Roman" w:cstheme="minorHAnsi"/>
          <w:kern w:val="0"/>
          <w14:ligatures w14:val="none"/>
        </w:rPr>
        <w:t>irector</w:t>
      </w:r>
      <w:r w:rsidRPr="002A45B5">
        <w:rPr>
          <w:rFonts w:eastAsia="Times New Roman" w:cstheme="minorHAnsi"/>
          <w:kern w:val="0"/>
          <w14:ligatures w14:val="none"/>
        </w:rPr>
        <w:t xml:space="preserve"> of </w:t>
      </w:r>
      <w:r w:rsidR="00DD3AE6">
        <w:rPr>
          <w:rFonts w:eastAsia="Times New Roman" w:cstheme="minorHAnsi"/>
          <w:kern w:val="0"/>
          <w14:ligatures w14:val="none"/>
        </w:rPr>
        <w:t>a</w:t>
      </w:r>
      <w:r w:rsidRPr="002A45B5">
        <w:rPr>
          <w:rFonts w:eastAsia="Times New Roman" w:cstheme="minorHAnsi"/>
          <w:kern w:val="0"/>
          <w14:ligatures w14:val="none"/>
        </w:rPr>
        <w:t xml:space="preserve">cademic </w:t>
      </w:r>
      <w:r w:rsidR="00DD3AE6">
        <w:rPr>
          <w:rFonts w:eastAsia="Times New Roman" w:cstheme="minorHAnsi"/>
          <w:kern w:val="0"/>
          <w14:ligatures w14:val="none"/>
        </w:rPr>
        <w:t>a</w:t>
      </w:r>
      <w:r w:rsidRPr="002A45B5">
        <w:rPr>
          <w:rFonts w:eastAsia="Times New Roman" w:cstheme="minorHAnsi"/>
          <w:kern w:val="0"/>
          <w14:ligatures w14:val="none"/>
        </w:rPr>
        <w:t xml:space="preserve">ffairs </w:t>
      </w:r>
      <w:r w:rsidRPr="004538E9">
        <w:rPr>
          <w:rFonts w:eastAsia="Times New Roman" w:cstheme="minorHAnsi"/>
          <w:kern w:val="0"/>
          <w14:ligatures w14:val="none"/>
        </w:rPr>
        <w:t xml:space="preserve">will work directly with the </w:t>
      </w:r>
      <w:r w:rsidR="00DD3AE6">
        <w:rPr>
          <w:rFonts w:eastAsia="Times New Roman" w:cstheme="minorHAnsi"/>
          <w:kern w:val="0"/>
          <w14:ligatures w14:val="none"/>
        </w:rPr>
        <w:t>h</w:t>
      </w:r>
      <w:r w:rsidRPr="004538E9">
        <w:rPr>
          <w:rFonts w:eastAsia="Times New Roman" w:cstheme="minorHAnsi"/>
          <w:kern w:val="0"/>
          <w14:ligatures w14:val="none"/>
        </w:rPr>
        <w:t xml:space="preserve">ead of </w:t>
      </w:r>
      <w:r w:rsidR="00DD3AE6">
        <w:rPr>
          <w:rFonts w:eastAsia="Times New Roman" w:cstheme="minorHAnsi"/>
          <w:kern w:val="0"/>
          <w14:ligatures w14:val="none"/>
        </w:rPr>
        <w:t>s</w:t>
      </w:r>
      <w:r w:rsidRPr="004538E9">
        <w:rPr>
          <w:rFonts w:eastAsia="Times New Roman" w:cstheme="minorHAnsi"/>
          <w:kern w:val="0"/>
          <w14:ligatures w14:val="none"/>
        </w:rPr>
        <w:t xml:space="preserve">chool to lead the school’s academic program, for students ages 18 months to 18 years. The </w:t>
      </w:r>
      <w:r w:rsidR="00DD3AE6">
        <w:rPr>
          <w:rFonts w:eastAsia="Times New Roman" w:cstheme="minorHAnsi"/>
          <w:kern w:val="0"/>
          <w14:ligatures w14:val="none"/>
        </w:rPr>
        <w:t>d</w:t>
      </w:r>
      <w:r w:rsidRPr="004538E9">
        <w:rPr>
          <w:rFonts w:eastAsia="Times New Roman" w:cstheme="minorHAnsi"/>
          <w:kern w:val="0"/>
          <w14:ligatures w14:val="none"/>
        </w:rPr>
        <w:t>irector will drive a culture of innovative learning and teaching, lead the faculty in embracing professional growth and development, and develop a differentiated program to ensure that the school remains at the vanguard of independent school excellence.</w:t>
      </w:r>
    </w:p>
    <w:p w14:paraId="57332F72" w14:textId="51F1122A" w:rsidR="00224AE6" w:rsidRPr="00B9757E" w:rsidRDefault="0003487F" w:rsidP="00B9757E">
      <w:pPr>
        <w:pStyle w:val="NoSpacing"/>
        <w:rPr>
          <w:b/>
          <w:bCs/>
        </w:rPr>
      </w:pPr>
      <w:r>
        <w:rPr>
          <w:b/>
          <w:bCs/>
        </w:rPr>
        <w:t xml:space="preserve">Essential </w:t>
      </w:r>
      <w:r w:rsidR="004538E9" w:rsidRPr="000A6DC8">
        <w:rPr>
          <w:b/>
          <w:bCs/>
        </w:rPr>
        <w:t>Responsibilities</w:t>
      </w:r>
    </w:p>
    <w:p w14:paraId="0C6D298F" w14:textId="3B9904B2" w:rsidR="00B610E0" w:rsidRPr="0002173E" w:rsidRDefault="00954D1F" w:rsidP="00954D1F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2173E">
        <w:rPr>
          <w:rFonts w:eastAsia="Times New Roman" w:cstheme="minorHAnsi"/>
          <w:kern w:val="0"/>
          <w14:ligatures w14:val="none"/>
        </w:rPr>
        <w:t>Work with</w:t>
      </w:r>
      <w:r w:rsidR="00DD3AE6">
        <w:rPr>
          <w:rFonts w:eastAsia="Times New Roman" w:cstheme="minorHAnsi"/>
          <w:kern w:val="0"/>
          <w14:ligatures w14:val="none"/>
        </w:rPr>
        <w:t xml:space="preserve"> the</w:t>
      </w:r>
      <w:r w:rsidRPr="0002173E">
        <w:rPr>
          <w:rFonts w:eastAsia="Times New Roman" w:cstheme="minorHAnsi"/>
          <w:kern w:val="0"/>
          <w14:ligatures w14:val="none"/>
        </w:rPr>
        <w:t xml:space="preserve"> </w:t>
      </w:r>
      <w:r w:rsidR="00DD3AE6">
        <w:rPr>
          <w:rFonts w:eastAsia="Times New Roman" w:cstheme="minorHAnsi"/>
          <w:kern w:val="0"/>
          <w14:ligatures w14:val="none"/>
        </w:rPr>
        <w:t>h</w:t>
      </w:r>
      <w:r w:rsidRPr="0002173E">
        <w:rPr>
          <w:rFonts w:eastAsia="Times New Roman" w:cstheme="minorHAnsi"/>
          <w:kern w:val="0"/>
          <w14:ligatures w14:val="none"/>
        </w:rPr>
        <w:t xml:space="preserve">ead of </w:t>
      </w:r>
      <w:r w:rsidR="00DD3AE6">
        <w:rPr>
          <w:rFonts w:eastAsia="Times New Roman" w:cstheme="minorHAnsi"/>
          <w:kern w:val="0"/>
          <w14:ligatures w14:val="none"/>
        </w:rPr>
        <w:t>s</w:t>
      </w:r>
      <w:r w:rsidRPr="0002173E">
        <w:rPr>
          <w:rFonts w:eastAsia="Times New Roman" w:cstheme="minorHAnsi"/>
          <w:kern w:val="0"/>
          <w14:ligatures w14:val="none"/>
        </w:rPr>
        <w:t>chool</w:t>
      </w:r>
      <w:r w:rsidR="0002173E" w:rsidRPr="0002173E">
        <w:rPr>
          <w:rFonts w:eastAsia="Times New Roman" w:cstheme="minorHAnsi"/>
          <w:kern w:val="0"/>
          <w14:ligatures w14:val="none"/>
        </w:rPr>
        <w:t xml:space="preserve"> and</w:t>
      </w:r>
      <w:r w:rsidRPr="0002173E">
        <w:rPr>
          <w:rFonts w:eastAsia="Times New Roman" w:cstheme="minorHAnsi"/>
          <w:kern w:val="0"/>
          <w14:ligatures w14:val="none"/>
        </w:rPr>
        <w:t xml:space="preserve"> </w:t>
      </w:r>
      <w:r w:rsidR="00DD3AE6">
        <w:rPr>
          <w:rFonts w:eastAsia="Times New Roman" w:cstheme="minorHAnsi"/>
          <w:kern w:val="0"/>
          <w14:ligatures w14:val="none"/>
        </w:rPr>
        <w:t>d</w:t>
      </w:r>
      <w:r w:rsidRPr="0002173E">
        <w:rPr>
          <w:rFonts w:eastAsia="Times New Roman" w:cstheme="minorHAnsi"/>
          <w:kern w:val="0"/>
          <w14:ligatures w14:val="none"/>
        </w:rPr>
        <w:t xml:space="preserve">ivision </w:t>
      </w:r>
      <w:r w:rsidR="00DD3AE6">
        <w:rPr>
          <w:rFonts w:eastAsia="Times New Roman" w:cstheme="minorHAnsi"/>
          <w:kern w:val="0"/>
          <w14:ligatures w14:val="none"/>
        </w:rPr>
        <w:t>h</w:t>
      </w:r>
      <w:r w:rsidRPr="0002173E">
        <w:rPr>
          <w:rFonts w:eastAsia="Times New Roman" w:cstheme="minorHAnsi"/>
          <w:kern w:val="0"/>
          <w14:ligatures w14:val="none"/>
        </w:rPr>
        <w:t>ead</w:t>
      </w:r>
      <w:r w:rsidR="0002173E" w:rsidRPr="0002173E">
        <w:rPr>
          <w:rFonts w:eastAsia="Times New Roman" w:cstheme="minorHAnsi"/>
          <w:kern w:val="0"/>
          <w14:ligatures w14:val="none"/>
        </w:rPr>
        <w:t>s to develop innovative new program ideas and curriculum enhancements to differentiate the school’s identity and achieve relevant performance benchmarks</w:t>
      </w:r>
    </w:p>
    <w:p w14:paraId="58EA57DB" w14:textId="2F638C2C" w:rsidR="0002173E" w:rsidRPr="0002173E" w:rsidRDefault="0002173E" w:rsidP="0002173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02173E">
        <w:rPr>
          <w:rFonts w:eastAsia="Times New Roman" w:cstheme="minorHAnsi"/>
        </w:rPr>
        <w:t>Lead</w:t>
      </w:r>
      <w:r w:rsidR="00DD3AE6">
        <w:rPr>
          <w:rFonts w:eastAsia="Times New Roman" w:cstheme="minorHAnsi"/>
        </w:rPr>
        <w:t xml:space="preserve"> the</w:t>
      </w:r>
      <w:r w:rsidRPr="0002173E">
        <w:rPr>
          <w:rFonts w:eastAsia="Times New Roman" w:cstheme="minorHAnsi"/>
        </w:rPr>
        <w:t xml:space="preserve"> </w:t>
      </w:r>
      <w:r w:rsidR="00DD3AE6">
        <w:rPr>
          <w:rFonts w:eastAsia="Times New Roman" w:cstheme="minorHAnsi"/>
        </w:rPr>
        <w:t>t</w:t>
      </w:r>
      <w:r w:rsidRPr="0002173E">
        <w:rPr>
          <w:rFonts w:eastAsia="Times New Roman" w:cstheme="minorHAnsi"/>
        </w:rPr>
        <w:t xml:space="preserve">eaching &amp; </w:t>
      </w:r>
      <w:r w:rsidR="00DD3AE6">
        <w:rPr>
          <w:rFonts w:eastAsia="Times New Roman" w:cstheme="minorHAnsi"/>
        </w:rPr>
        <w:t>l</w:t>
      </w:r>
      <w:r w:rsidRPr="0002173E">
        <w:rPr>
          <w:rFonts w:eastAsia="Times New Roman" w:cstheme="minorHAnsi"/>
        </w:rPr>
        <w:t xml:space="preserve">earning </w:t>
      </w:r>
      <w:r w:rsidR="00DD3AE6">
        <w:rPr>
          <w:rFonts w:eastAsia="Times New Roman" w:cstheme="minorHAnsi"/>
        </w:rPr>
        <w:t>c</w:t>
      </w:r>
      <w:r w:rsidRPr="0002173E">
        <w:rPr>
          <w:rFonts w:eastAsia="Times New Roman" w:cstheme="minorHAnsi"/>
        </w:rPr>
        <w:t>ommittee and K-12 department chairs</w:t>
      </w:r>
      <w:r w:rsidRPr="0002173E">
        <w:rPr>
          <w:rFonts w:eastAsia="Times New Roman" w:cstheme="minorHAnsi"/>
          <w:kern w:val="0"/>
          <w14:ligatures w14:val="none"/>
        </w:rPr>
        <w:t xml:space="preserve"> </w:t>
      </w:r>
      <w:r w:rsidRPr="009206A0">
        <w:rPr>
          <w:rFonts w:eastAsia="Times New Roman" w:cstheme="minorHAnsi"/>
          <w:kern w:val="0"/>
          <w14:ligatures w14:val="none"/>
        </w:rPr>
        <w:t>to</w:t>
      </w:r>
      <w:r>
        <w:rPr>
          <w:rFonts w:eastAsia="Times New Roman" w:cstheme="minorHAnsi"/>
          <w:kern w:val="0"/>
          <w14:ligatures w14:val="none"/>
        </w:rPr>
        <w:t xml:space="preserve"> promote</w:t>
      </w:r>
      <w:r w:rsidRPr="009206A0">
        <w:rPr>
          <w:rFonts w:eastAsia="Times New Roman"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a rigorous academic program across the breadth of the school’s early childhood</w:t>
      </w:r>
      <w:r w:rsidRPr="009206A0">
        <w:rPr>
          <w:rFonts w:eastAsia="Times New Roman" w:cstheme="minorHAnsi"/>
          <w:kern w:val="0"/>
          <w14:ligatures w14:val="none"/>
        </w:rPr>
        <w:t>-</w:t>
      </w:r>
      <w:r>
        <w:rPr>
          <w:rFonts w:eastAsia="Times New Roman" w:cstheme="minorHAnsi"/>
          <w:kern w:val="0"/>
          <w14:ligatures w14:val="none"/>
        </w:rPr>
        <w:t>grade 1</w:t>
      </w:r>
      <w:r w:rsidRPr="009206A0">
        <w:rPr>
          <w:rFonts w:eastAsia="Times New Roman" w:cstheme="minorHAnsi"/>
          <w:kern w:val="0"/>
          <w14:ligatures w14:val="none"/>
        </w:rPr>
        <w:t>2 curriculum</w:t>
      </w:r>
    </w:p>
    <w:p w14:paraId="0944732F" w14:textId="16EC79AE" w:rsidR="00EF4BFE" w:rsidRDefault="00974B55" w:rsidP="007D0D58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Re</w:t>
      </w:r>
      <w:r w:rsidR="00954D1F" w:rsidRPr="009206A0">
        <w:rPr>
          <w:rFonts w:eastAsia="Times New Roman" w:cstheme="minorHAnsi"/>
          <w:kern w:val="0"/>
          <w14:ligatures w14:val="none"/>
        </w:rPr>
        <w:t>cruit and retain elite faculty members and ensure consistent hiring, onboarding, and retention process</w:t>
      </w:r>
      <w:r w:rsidR="00D37E58">
        <w:rPr>
          <w:rFonts w:eastAsia="Times New Roman" w:cstheme="minorHAnsi"/>
          <w:kern w:val="0"/>
          <w14:ligatures w14:val="none"/>
        </w:rPr>
        <w:t>es</w:t>
      </w:r>
      <w:r w:rsidR="007D0D58">
        <w:rPr>
          <w:rFonts w:eastAsia="Times New Roman" w:cstheme="minorHAnsi"/>
          <w:kern w:val="0"/>
          <w14:ligatures w14:val="none"/>
        </w:rPr>
        <w:t xml:space="preserve"> while </w:t>
      </w:r>
      <w:r w:rsidR="00224AE6" w:rsidRPr="007D0D58">
        <w:rPr>
          <w:rFonts w:eastAsia="Times New Roman" w:cstheme="minorHAnsi"/>
          <w:kern w:val="0"/>
          <w14:ligatures w14:val="none"/>
        </w:rPr>
        <w:t>develop</w:t>
      </w:r>
      <w:r w:rsidR="007D0D58">
        <w:rPr>
          <w:rFonts w:eastAsia="Times New Roman" w:cstheme="minorHAnsi"/>
          <w:kern w:val="0"/>
          <w14:ligatures w14:val="none"/>
        </w:rPr>
        <w:t>ing a</w:t>
      </w:r>
      <w:r w:rsidR="00224AE6" w:rsidRPr="007D0D58">
        <w:rPr>
          <w:rFonts w:eastAsia="Times New Roman" w:cstheme="minorHAnsi"/>
          <w:kern w:val="0"/>
          <w14:ligatures w14:val="none"/>
        </w:rPr>
        <w:t xml:space="preserve"> transparent </w:t>
      </w:r>
      <w:r w:rsidR="00EF4BFE">
        <w:rPr>
          <w:rFonts w:eastAsia="Times New Roman" w:cstheme="minorHAnsi"/>
          <w:kern w:val="0"/>
          <w14:ligatures w14:val="none"/>
        </w:rPr>
        <w:t xml:space="preserve">and </w:t>
      </w:r>
      <w:r w:rsidR="00224AE6" w:rsidRPr="007D0D58">
        <w:rPr>
          <w:rFonts w:eastAsia="Times New Roman" w:cstheme="minorHAnsi"/>
          <w:kern w:val="0"/>
          <w14:ligatures w14:val="none"/>
        </w:rPr>
        <w:t>equitable compensation s</w:t>
      </w:r>
      <w:r w:rsidR="0054758F">
        <w:rPr>
          <w:rFonts w:eastAsia="Times New Roman" w:cstheme="minorHAnsi"/>
          <w:kern w:val="0"/>
          <w14:ligatures w14:val="none"/>
        </w:rPr>
        <w:t>tructure</w:t>
      </w:r>
    </w:p>
    <w:p w14:paraId="2D9E907E" w14:textId="631DAB56" w:rsidR="002A45B5" w:rsidRPr="0002173E" w:rsidRDefault="00EF4BFE" w:rsidP="0002173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EF4BFE">
        <w:rPr>
          <w:rFonts w:eastAsia="Times New Roman" w:cstheme="minorHAnsi"/>
          <w:kern w:val="0"/>
          <w14:ligatures w14:val="none"/>
        </w:rPr>
        <w:t>Oversee faculty professional development</w:t>
      </w:r>
      <w:r w:rsidR="00AE4891">
        <w:rPr>
          <w:rFonts w:eastAsia="Times New Roman" w:cstheme="minorHAnsi"/>
          <w:kern w:val="0"/>
          <w14:ligatures w14:val="none"/>
        </w:rPr>
        <w:t xml:space="preserve"> and evaluation</w:t>
      </w:r>
      <w:r w:rsidR="001C33EA" w:rsidRPr="001C33EA">
        <w:rPr>
          <w:rFonts w:eastAsia="Times New Roman" w:cstheme="minorHAnsi"/>
          <w:color w:val="FF0000"/>
          <w:kern w:val="0"/>
          <w14:ligatures w14:val="none"/>
        </w:rPr>
        <w:t xml:space="preserve"> </w:t>
      </w:r>
      <w:r w:rsidR="001C33EA" w:rsidRPr="001C33EA">
        <w:rPr>
          <w:rFonts w:eastAsia="Times New Roman" w:cstheme="minorHAnsi"/>
          <w:kern w:val="0"/>
          <w14:ligatures w14:val="none"/>
        </w:rPr>
        <w:t>to ensure a culture of growth and continuous improvement</w:t>
      </w:r>
    </w:p>
    <w:p w14:paraId="3719EB52" w14:textId="613FA0A9" w:rsidR="002A45B5" w:rsidRPr="00B9757E" w:rsidRDefault="002A45B5" w:rsidP="002A45B5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B9757E">
        <w:rPr>
          <w:rFonts w:eastAsia="Times New Roman" w:cstheme="minorHAnsi"/>
          <w:kern w:val="0"/>
          <w14:ligatures w14:val="none"/>
        </w:rPr>
        <w:t>Direct implementation of strategic planning initiatives related to academics</w:t>
      </w:r>
    </w:p>
    <w:p w14:paraId="621F12C8" w14:textId="251AB3D1" w:rsidR="002A45B5" w:rsidRPr="002A45B5" w:rsidRDefault="002A45B5" w:rsidP="002A45B5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2A45B5">
        <w:rPr>
          <w:rFonts w:eastAsia="Times New Roman" w:cstheme="minorHAnsi"/>
          <w:kern w:val="0"/>
          <w14:ligatures w14:val="none"/>
        </w:rPr>
        <w:t xml:space="preserve">Work with </w:t>
      </w:r>
      <w:r w:rsidR="00E173F2">
        <w:rPr>
          <w:rFonts w:eastAsia="Times New Roman" w:cstheme="minorHAnsi"/>
          <w:kern w:val="0"/>
          <w14:ligatures w14:val="none"/>
        </w:rPr>
        <w:t>the d</w:t>
      </w:r>
      <w:r w:rsidRPr="002A45B5">
        <w:rPr>
          <w:rFonts w:eastAsia="Times New Roman" w:cstheme="minorHAnsi"/>
          <w:kern w:val="0"/>
          <w14:ligatures w14:val="none"/>
        </w:rPr>
        <w:t xml:space="preserve">irector of EDI &amp; SEL to prioritize the diversity, equity, and inclusion initiatives of the </w:t>
      </w:r>
      <w:r w:rsidR="009D096F">
        <w:rPr>
          <w:rFonts w:eastAsia="Times New Roman" w:cstheme="minorHAnsi"/>
          <w:kern w:val="0"/>
          <w14:ligatures w14:val="none"/>
        </w:rPr>
        <w:t>s</w:t>
      </w:r>
      <w:r w:rsidRPr="002A45B5">
        <w:rPr>
          <w:rFonts w:eastAsia="Times New Roman" w:cstheme="minorHAnsi"/>
          <w:kern w:val="0"/>
          <w14:ligatures w14:val="none"/>
        </w:rPr>
        <w:t>chool, including faculty recruitment</w:t>
      </w:r>
    </w:p>
    <w:p w14:paraId="5D206AF4" w14:textId="5E235D1F" w:rsidR="002A45B5" w:rsidRDefault="002A45B5" w:rsidP="002A45B5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2A45B5">
        <w:rPr>
          <w:rFonts w:eastAsia="Times New Roman" w:cstheme="minorHAnsi"/>
          <w:kern w:val="0"/>
          <w14:ligatures w14:val="none"/>
        </w:rPr>
        <w:t>Work with</w:t>
      </w:r>
      <w:r w:rsidR="00E173F2">
        <w:rPr>
          <w:rFonts w:eastAsia="Times New Roman" w:cstheme="minorHAnsi"/>
          <w:kern w:val="0"/>
          <w14:ligatures w14:val="none"/>
        </w:rPr>
        <w:t xml:space="preserve"> the</w:t>
      </w:r>
      <w:r w:rsidRPr="002A45B5">
        <w:rPr>
          <w:rFonts w:eastAsia="Times New Roman" w:cstheme="minorHAnsi"/>
          <w:kern w:val="0"/>
          <w14:ligatures w14:val="none"/>
        </w:rPr>
        <w:t xml:space="preserve"> </w:t>
      </w:r>
      <w:r w:rsidR="00E173F2">
        <w:rPr>
          <w:rFonts w:eastAsia="Times New Roman" w:cstheme="minorHAnsi"/>
          <w:kern w:val="0"/>
          <w14:ligatures w14:val="none"/>
        </w:rPr>
        <w:t>d</w:t>
      </w:r>
      <w:r w:rsidRPr="002A45B5">
        <w:rPr>
          <w:rFonts w:eastAsia="Times New Roman" w:cstheme="minorHAnsi"/>
          <w:kern w:val="0"/>
          <w14:ligatures w14:val="none"/>
        </w:rPr>
        <w:t xml:space="preserve">irector of </w:t>
      </w:r>
      <w:r w:rsidR="00E173F2">
        <w:rPr>
          <w:rFonts w:eastAsia="Times New Roman" w:cstheme="minorHAnsi"/>
          <w:kern w:val="0"/>
          <w14:ligatures w14:val="none"/>
        </w:rPr>
        <w:t>t</w:t>
      </w:r>
      <w:r w:rsidRPr="002A45B5">
        <w:rPr>
          <w:rFonts w:eastAsia="Times New Roman" w:cstheme="minorHAnsi"/>
          <w:kern w:val="0"/>
          <w14:ligatures w14:val="none"/>
        </w:rPr>
        <w:t>echnology to ensure effective integration of cutting-edge technology in the classroom</w:t>
      </w:r>
    </w:p>
    <w:p w14:paraId="715E5810" w14:textId="7294F043" w:rsidR="00786CAD" w:rsidRPr="002A45B5" w:rsidRDefault="00786CAD" w:rsidP="00786CAD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2A45B5">
        <w:rPr>
          <w:rFonts w:eastAsia="Times New Roman" w:cstheme="minorHAnsi"/>
          <w:kern w:val="0"/>
          <w14:ligatures w14:val="none"/>
        </w:rPr>
        <w:t xml:space="preserve">Work with </w:t>
      </w:r>
      <w:r w:rsidR="00E173F2">
        <w:rPr>
          <w:rFonts w:eastAsia="Times New Roman" w:cstheme="minorHAnsi"/>
          <w:kern w:val="0"/>
          <w14:ligatures w14:val="none"/>
        </w:rPr>
        <w:t>the d</w:t>
      </w:r>
      <w:r w:rsidRPr="002A45B5">
        <w:rPr>
          <w:rFonts w:eastAsia="Times New Roman" w:cstheme="minorHAnsi"/>
          <w:kern w:val="0"/>
          <w14:ligatures w14:val="none"/>
        </w:rPr>
        <w:t xml:space="preserve">irector of </w:t>
      </w:r>
      <w:r w:rsidR="00E173F2">
        <w:rPr>
          <w:rFonts w:eastAsia="Times New Roman" w:cstheme="minorHAnsi"/>
          <w:kern w:val="0"/>
          <w14:ligatures w14:val="none"/>
        </w:rPr>
        <w:t>c</w:t>
      </w:r>
      <w:r w:rsidRPr="002A45B5">
        <w:rPr>
          <w:rFonts w:eastAsia="Times New Roman" w:cstheme="minorHAnsi"/>
          <w:kern w:val="0"/>
          <w14:ligatures w14:val="none"/>
        </w:rPr>
        <w:t xml:space="preserve">ollege </w:t>
      </w:r>
      <w:r w:rsidR="00E173F2">
        <w:rPr>
          <w:rFonts w:eastAsia="Times New Roman" w:cstheme="minorHAnsi"/>
          <w:kern w:val="0"/>
          <w14:ligatures w14:val="none"/>
        </w:rPr>
        <w:t>c</w:t>
      </w:r>
      <w:r w:rsidRPr="002A45B5">
        <w:rPr>
          <w:rFonts w:eastAsia="Times New Roman" w:cstheme="minorHAnsi"/>
          <w:kern w:val="0"/>
          <w14:ligatures w14:val="none"/>
        </w:rPr>
        <w:t>ounseling to grow external opportunities, civic engagement, college counseling services, and unique student experiences</w:t>
      </w:r>
    </w:p>
    <w:p w14:paraId="4EA75159" w14:textId="56D23D77" w:rsidR="002A45B5" w:rsidRPr="0002173E" w:rsidRDefault="00BE62C8" w:rsidP="0002173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2A45B5">
        <w:rPr>
          <w:rFonts w:eastAsia="Times New Roman" w:cstheme="minorHAnsi"/>
          <w:kern w:val="0"/>
          <w14:ligatures w14:val="none"/>
        </w:rPr>
        <w:t>Support the school’s mission and make it central to all decisions and actions, including fostering student leadership</w:t>
      </w:r>
    </w:p>
    <w:p w14:paraId="0412DE6B" w14:textId="514C7C68" w:rsidR="002A45B5" w:rsidRPr="00B9757E" w:rsidRDefault="0037558E" w:rsidP="00B9757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1566AC">
        <w:rPr>
          <w:rFonts w:eastAsia="Times New Roman" w:cstheme="minorHAnsi"/>
          <w:kern w:val="0"/>
          <w14:ligatures w14:val="none"/>
        </w:rPr>
        <w:t xml:space="preserve">Oversee and determine </w:t>
      </w:r>
      <w:r w:rsidR="00655D9A">
        <w:rPr>
          <w:rFonts w:eastAsia="Times New Roman" w:cstheme="minorHAnsi"/>
          <w:kern w:val="0"/>
          <w14:ligatures w14:val="none"/>
        </w:rPr>
        <w:t xml:space="preserve">the academic calendar </w:t>
      </w:r>
      <w:r w:rsidRPr="001566AC">
        <w:rPr>
          <w:rFonts w:eastAsia="Times New Roman" w:cstheme="minorHAnsi"/>
          <w:kern w:val="0"/>
          <w14:ligatures w14:val="none"/>
        </w:rPr>
        <w:t xml:space="preserve">with </w:t>
      </w:r>
      <w:r w:rsidR="00655D9A">
        <w:rPr>
          <w:rFonts w:eastAsia="Times New Roman" w:cstheme="minorHAnsi"/>
          <w:kern w:val="0"/>
          <w14:ligatures w14:val="none"/>
        </w:rPr>
        <w:t xml:space="preserve">the </w:t>
      </w:r>
      <w:r w:rsidR="00E173F2">
        <w:rPr>
          <w:rFonts w:eastAsia="Times New Roman" w:cstheme="minorHAnsi"/>
          <w:kern w:val="0"/>
          <w14:ligatures w14:val="none"/>
        </w:rPr>
        <w:t>c</w:t>
      </w:r>
      <w:r w:rsidRPr="001566AC">
        <w:rPr>
          <w:rFonts w:eastAsia="Times New Roman" w:cstheme="minorHAnsi"/>
          <w:kern w:val="0"/>
          <w14:ligatures w14:val="none"/>
        </w:rPr>
        <w:t xml:space="preserve">abinet </w:t>
      </w:r>
    </w:p>
    <w:p w14:paraId="409F6EB5" w14:textId="6AB4A06E" w:rsidR="004538E9" w:rsidRPr="00B9757E" w:rsidRDefault="004538E9" w:rsidP="004538E9">
      <w:pPr>
        <w:pStyle w:val="NoSpacing"/>
        <w:rPr>
          <w:b/>
          <w:bCs/>
        </w:rPr>
      </w:pPr>
      <w:r w:rsidRPr="00B9757E">
        <w:rPr>
          <w:b/>
          <w:bCs/>
        </w:rPr>
        <w:t>Education and Experience</w:t>
      </w:r>
    </w:p>
    <w:p w14:paraId="7C8A5218" w14:textId="7F6BF8AF" w:rsidR="002A45B5" w:rsidRPr="00B9757E" w:rsidRDefault="004538E9" w:rsidP="00E55B12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</w:rPr>
      </w:pPr>
      <w:r w:rsidRPr="00B9757E">
        <w:rPr>
          <w:rFonts w:eastAsia="Times New Roman" w:cstheme="minorHAnsi"/>
        </w:rPr>
        <w:t>B</w:t>
      </w:r>
      <w:r w:rsidR="002A45B5" w:rsidRPr="00B9757E">
        <w:rPr>
          <w:rFonts w:eastAsia="Times New Roman" w:cstheme="minorHAnsi"/>
        </w:rPr>
        <w:t xml:space="preserve">achelor’s degree required; </w:t>
      </w:r>
      <w:r w:rsidR="00655D9A">
        <w:rPr>
          <w:rFonts w:eastAsia="Times New Roman" w:cstheme="minorHAnsi"/>
        </w:rPr>
        <w:t>m</w:t>
      </w:r>
      <w:r w:rsidR="002A45B5" w:rsidRPr="00B9757E">
        <w:rPr>
          <w:rFonts w:eastAsia="Times New Roman" w:cstheme="minorHAnsi"/>
        </w:rPr>
        <w:t>aster’s preferred</w:t>
      </w:r>
    </w:p>
    <w:p w14:paraId="7AA13847" w14:textId="6C30610F" w:rsidR="002A45B5" w:rsidRPr="00B9757E" w:rsidRDefault="000A6DC8" w:rsidP="00E55B12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</w:rPr>
      </w:pPr>
      <w:r w:rsidRPr="00B9757E">
        <w:rPr>
          <w:rFonts w:eastAsia="Times New Roman" w:cstheme="minorHAnsi"/>
        </w:rPr>
        <w:t>Five</w:t>
      </w:r>
      <w:r w:rsidR="00A152B0" w:rsidRPr="00B9757E">
        <w:rPr>
          <w:rFonts w:eastAsia="Times New Roman" w:cstheme="minorHAnsi"/>
        </w:rPr>
        <w:t>+</w:t>
      </w:r>
      <w:r w:rsidRPr="00B9757E">
        <w:rPr>
          <w:rFonts w:eastAsia="Times New Roman" w:cstheme="minorHAnsi"/>
        </w:rPr>
        <w:t xml:space="preserve"> years </w:t>
      </w:r>
      <w:r w:rsidR="002A45B5" w:rsidRPr="00B9757E">
        <w:rPr>
          <w:rFonts w:eastAsia="Times New Roman" w:cstheme="minorHAnsi"/>
        </w:rPr>
        <w:t>teaching experience or experience in academic environments, preferably with administrative experience as an academic department head or dean</w:t>
      </w:r>
    </w:p>
    <w:p w14:paraId="0E9A093D" w14:textId="170876A9" w:rsidR="009E08C6" w:rsidRPr="00B9757E" w:rsidRDefault="009E08C6" w:rsidP="009E08C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</w:rPr>
      </w:pPr>
      <w:r w:rsidRPr="00B9757E">
        <w:rPr>
          <w:rFonts w:eastAsia="Times New Roman" w:cstheme="minorHAnsi"/>
        </w:rPr>
        <w:t>Demonstrates commitment to diversity, equity, and inclusivity</w:t>
      </w:r>
    </w:p>
    <w:p w14:paraId="5F97641F" w14:textId="3ABCEEC3" w:rsidR="00ED3B39" w:rsidRPr="00B9757E" w:rsidRDefault="00A152B0" w:rsidP="001566AC">
      <w:pPr>
        <w:pStyle w:val="ListParagraph"/>
        <w:numPr>
          <w:ilvl w:val="0"/>
          <w:numId w:val="5"/>
        </w:numPr>
      </w:pPr>
      <w:r w:rsidRPr="00B9757E">
        <w:t>Promotes an</w:t>
      </w:r>
      <w:r w:rsidR="00E73CC7" w:rsidRPr="00B9757E">
        <w:t xml:space="preserve"> innovative</w:t>
      </w:r>
      <w:r w:rsidRPr="00B9757E">
        <w:t>,</w:t>
      </w:r>
      <w:r w:rsidR="00E73CC7" w:rsidRPr="00B9757E">
        <w:t xml:space="preserve"> educational vision and </w:t>
      </w:r>
      <w:r w:rsidR="00747DCB" w:rsidRPr="00B9757E">
        <w:t xml:space="preserve">possesses </w:t>
      </w:r>
      <w:r w:rsidR="00E73CC7" w:rsidRPr="00B9757E">
        <w:t xml:space="preserve">leadership skills that complement the school’s mission and learning </w:t>
      </w:r>
      <w:r w:rsidR="00ED3B39" w:rsidRPr="00B9757E">
        <w:t>culture</w:t>
      </w:r>
    </w:p>
    <w:p w14:paraId="47D965FC" w14:textId="7D207F9C" w:rsidR="002A45B5" w:rsidRPr="001566AC" w:rsidRDefault="001566AC" w:rsidP="001566AC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</w:rPr>
      </w:pPr>
      <w:r w:rsidRPr="001566AC">
        <w:rPr>
          <w:rFonts w:eastAsia="Times New Roman" w:cstheme="minorHAnsi"/>
        </w:rPr>
        <w:t>S</w:t>
      </w:r>
      <w:r w:rsidR="00ED3B39" w:rsidRPr="001566AC">
        <w:rPr>
          <w:rFonts w:eastAsia="Times New Roman" w:cstheme="minorHAnsi"/>
        </w:rPr>
        <w:t xml:space="preserve">trong </w:t>
      </w:r>
      <w:r w:rsidR="002A45B5" w:rsidRPr="001566AC">
        <w:rPr>
          <w:rFonts w:eastAsia="Times New Roman" w:cstheme="minorHAnsi"/>
        </w:rPr>
        <w:t>communication skills</w:t>
      </w:r>
      <w:r w:rsidRPr="001566AC">
        <w:rPr>
          <w:rFonts w:eastAsia="Times New Roman" w:cstheme="minorHAnsi"/>
        </w:rPr>
        <w:t xml:space="preserve">, excellent listener, </w:t>
      </w:r>
      <w:r w:rsidR="00A97FF0" w:rsidRPr="001566AC">
        <w:rPr>
          <w:rFonts w:eastAsia="Times New Roman" w:cstheme="minorHAnsi"/>
        </w:rPr>
        <w:t>models</w:t>
      </w:r>
      <w:r w:rsidR="006A6BD3" w:rsidRPr="001566AC">
        <w:rPr>
          <w:rFonts w:eastAsia="Times New Roman" w:cstheme="minorHAnsi"/>
        </w:rPr>
        <w:t xml:space="preserve"> </w:t>
      </w:r>
      <w:r w:rsidR="00B9757E">
        <w:rPr>
          <w:rFonts w:eastAsia="Times New Roman" w:cstheme="minorHAnsi"/>
        </w:rPr>
        <w:t>the school’s</w:t>
      </w:r>
      <w:r w:rsidR="006A6BD3" w:rsidRPr="001566AC">
        <w:rPr>
          <w:rFonts w:eastAsia="Times New Roman" w:cstheme="minorHAnsi"/>
        </w:rPr>
        <w:t xml:space="preserve"> core virtues</w:t>
      </w:r>
      <w:r w:rsidR="00B9757E">
        <w:rPr>
          <w:rFonts w:eastAsia="Times New Roman" w:cstheme="minorHAnsi"/>
        </w:rPr>
        <w:t xml:space="preserve"> (</w:t>
      </w:r>
      <w:r w:rsidR="00A97FF0" w:rsidRPr="001566AC">
        <w:rPr>
          <w:rFonts w:eastAsia="Times New Roman" w:cstheme="minorHAnsi"/>
        </w:rPr>
        <w:t>compassion, cour</w:t>
      </w:r>
      <w:r w:rsidR="006A6BD3" w:rsidRPr="001566AC">
        <w:rPr>
          <w:rFonts w:eastAsia="Times New Roman" w:cstheme="minorHAnsi"/>
        </w:rPr>
        <w:t>age, integrity, respect, and responsibility</w:t>
      </w:r>
      <w:r w:rsidR="00B9757E">
        <w:rPr>
          <w:rFonts w:eastAsia="Times New Roman" w:cstheme="minorHAnsi"/>
        </w:rPr>
        <w:t>)</w:t>
      </w:r>
      <w:r w:rsidRPr="001566AC">
        <w:rPr>
          <w:rFonts w:eastAsia="Times New Roman" w:cstheme="minorHAnsi"/>
        </w:rPr>
        <w:t xml:space="preserve">, and is </w:t>
      </w:r>
      <w:r w:rsidR="00BA5D13" w:rsidRPr="001566AC">
        <w:rPr>
          <w:rFonts w:eastAsia="Times New Roman" w:cstheme="minorHAnsi"/>
        </w:rPr>
        <w:t>commit</w:t>
      </w:r>
      <w:r w:rsidRPr="001566AC">
        <w:rPr>
          <w:rFonts w:eastAsia="Times New Roman" w:cstheme="minorHAnsi"/>
        </w:rPr>
        <w:t xml:space="preserve">ted </w:t>
      </w:r>
      <w:r w:rsidR="00BA5D13" w:rsidRPr="001566AC">
        <w:rPr>
          <w:rFonts w:eastAsia="Times New Roman" w:cstheme="minorHAnsi"/>
        </w:rPr>
        <w:t>to the well-being of students</w:t>
      </w:r>
      <w:r w:rsidR="00734519" w:rsidRPr="001566AC">
        <w:rPr>
          <w:rFonts w:eastAsia="Times New Roman" w:cstheme="minorHAnsi"/>
        </w:rPr>
        <w:t>, faculty</w:t>
      </w:r>
      <w:r w:rsidR="00411C71" w:rsidRPr="001566AC">
        <w:rPr>
          <w:rFonts w:eastAsia="Times New Roman" w:cstheme="minorHAnsi"/>
        </w:rPr>
        <w:t xml:space="preserve"> and staff,</w:t>
      </w:r>
      <w:r w:rsidR="00BA5D13" w:rsidRPr="001566AC">
        <w:rPr>
          <w:rFonts w:eastAsia="Times New Roman" w:cstheme="minorHAnsi"/>
        </w:rPr>
        <w:t xml:space="preserve"> and to the </w:t>
      </w:r>
      <w:r w:rsidR="00FF6DF9" w:rsidRPr="001566AC">
        <w:rPr>
          <w:rFonts w:eastAsia="Times New Roman" w:cstheme="minorHAnsi"/>
        </w:rPr>
        <w:t>school</w:t>
      </w:r>
    </w:p>
    <w:p w14:paraId="7D1880CE" w14:textId="4115EAC5" w:rsidR="00E55B12" w:rsidRPr="001566AC" w:rsidRDefault="002A45B5" w:rsidP="00E55B12">
      <w:pPr>
        <w:pStyle w:val="NoSpacing"/>
        <w:rPr>
          <w:b/>
          <w:bCs/>
        </w:rPr>
      </w:pPr>
      <w:r w:rsidRPr="006E157E">
        <w:rPr>
          <w:highlight w:val="yellow"/>
        </w:rPr>
        <w:lastRenderedPageBreak/>
        <w:br/>
      </w:r>
      <w:r w:rsidRPr="001566AC">
        <w:rPr>
          <w:b/>
          <w:bCs/>
        </w:rPr>
        <w:t>S</w:t>
      </w:r>
      <w:r w:rsidR="00E55B12" w:rsidRPr="001566AC">
        <w:rPr>
          <w:b/>
          <w:bCs/>
        </w:rPr>
        <w:t>alary</w:t>
      </w:r>
    </w:p>
    <w:p w14:paraId="44F6FE0F" w14:textId="177449F6" w:rsidR="001C598F" w:rsidRPr="001566AC" w:rsidRDefault="00E55B12" w:rsidP="00655D9A">
      <w:pPr>
        <w:spacing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1566AC">
        <w:rPr>
          <w:rFonts w:eastAsia="Times New Roman" w:cstheme="minorHAnsi"/>
          <w:kern w:val="0"/>
          <w14:ligatures w14:val="none"/>
        </w:rPr>
        <w:t>C</w:t>
      </w:r>
      <w:r w:rsidR="002A45B5" w:rsidRPr="001566AC">
        <w:rPr>
          <w:rFonts w:eastAsia="Times New Roman" w:cstheme="minorHAnsi"/>
          <w:kern w:val="0"/>
          <w14:ligatures w14:val="none"/>
        </w:rPr>
        <w:t>ompetitive, based on experience.</w:t>
      </w:r>
    </w:p>
    <w:p w14:paraId="53CBB2D1" w14:textId="28D6BB21" w:rsidR="001C598F" w:rsidRPr="001566AC" w:rsidRDefault="001C598F" w:rsidP="001C598F">
      <w:pPr>
        <w:rPr>
          <w:rFonts w:eastAsia="Times New Roman" w:cstheme="minorHAnsi"/>
          <w:kern w:val="0"/>
          <w14:ligatures w14:val="none"/>
        </w:rPr>
      </w:pPr>
      <w:r w:rsidRPr="001566AC">
        <w:rPr>
          <w:rFonts w:eastAsia="Times New Roman" w:cstheme="minorHAnsi"/>
          <w:kern w:val="0"/>
          <w14:ligatures w14:val="none"/>
        </w:rPr>
        <w:t xml:space="preserve">Interested candidates should submit the following materials </w:t>
      </w:r>
      <w:r w:rsidR="00CA3AF1" w:rsidRPr="001566AC">
        <w:rPr>
          <w:rFonts w:eastAsia="Times New Roman" w:cstheme="minorHAnsi"/>
          <w:kern w:val="0"/>
          <w14:ligatures w14:val="none"/>
        </w:rPr>
        <w:t>to</w:t>
      </w:r>
      <w:r w:rsidR="00686ED6">
        <w:rPr>
          <w:rFonts w:eastAsia="Times New Roman" w:cstheme="minorHAnsi"/>
          <w:kern w:val="0"/>
          <w14:ligatures w14:val="none"/>
        </w:rPr>
        <w:t xml:space="preserve"> </w:t>
      </w:r>
      <w:hyperlink r:id="rId9" w:history="1">
        <w:r w:rsidR="00686ED6" w:rsidRPr="00FC65E2">
          <w:rPr>
            <w:rStyle w:val="Hyperlink"/>
            <w:rFonts w:eastAsia="Times New Roman" w:cstheme="minorHAnsi"/>
            <w:kern w:val="0"/>
            <w14:ligatures w14:val="none"/>
          </w:rPr>
          <w:t>CCDSAcademic@countryday.net</w:t>
        </w:r>
      </w:hyperlink>
      <w:r w:rsidR="00686ED6">
        <w:rPr>
          <w:rFonts w:eastAsia="Times New Roman" w:cstheme="minorHAnsi"/>
          <w:kern w:val="0"/>
          <w14:ligatures w14:val="none"/>
        </w:rPr>
        <w:t xml:space="preserve">: </w:t>
      </w:r>
    </w:p>
    <w:p w14:paraId="4897E5B9" w14:textId="4ED12A97" w:rsidR="001C598F" w:rsidRPr="001566AC" w:rsidRDefault="001C598F" w:rsidP="001C598F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1566AC">
        <w:rPr>
          <w:rFonts w:eastAsia="Times New Roman" w:cstheme="minorHAnsi"/>
        </w:rPr>
        <w:t xml:space="preserve">a cover letter highlighting interest and qualifications for becoming Country Day’s next </w:t>
      </w:r>
      <w:r w:rsidR="00655D9A">
        <w:rPr>
          <w:rFonts w:eastAsia="Times New Roman" w:cstheme="minorHAnsi"/>
        </w:rPr>
        <w:t>d</w:t>
      </w:r>
      <w:r w:rsidR="00230FEC" w:rsidRPr="001566AC">
        <w:rPr>
          <w:rFonts w:eastAsia="Times New Roman" w:cstheme="minorHAnsi"/>
        </w:rPr>
        <w:t xml:space="preserve">irector of </w:t>
      </w:r>
      <w:r w:rsidR="00655D9A">
        <w:rPr>
          <w:rFonts w:eastAsia="Times New Roman" w:cstheme="minorHAnsi"/>
        </w:rPr>
        <w:t>a</w:t>
      </w:r>
      <w:r w:rsidR="00230FEC" w:rsidRPr="001566AC">
        <w:rPr>
          <w:rFonts w:eastAsia="Times New Roman" w:cstheme="minorHAnsi"/>
        </w:rPr>
        <w:t xml:space="preserve">cademic </w:t>
      </w:r>
      <w:r w:rsidR="00655D9A">
        <w:rPr>
          <w:rFonts w:eastAsia="Times New Roman" w:cstheme="minorHAnsi"/>
        </w:rPr>
        <w:t>a</w:t>
      </w:r>
      <w:r w:rsidR="00230FEC" w:rsidRPr="001566AC">
        <w:rPr>
          <w:rFonts w:eastAsia="Times New Roman" w:cstheme="minorHAnsi"/>
        </w:rPr>
        <w:t>ffairs</w:t>
      </w:r>
    </w:p>
    <w:p w14:paraId="0654D655" w14:textId="5F37AC46" w:rsidR="001C598F" w:rsidRPr="001566AC" w:rsidRDefault="001C598F" w:rsidP="001C598F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1566AC">
        <w:rPr>
          <w:rFonts w:eastAsia="Times New Roman" w:cstheme="minorHAnsi"/>
        </w:rPr>
        <w:t>a current résumé</w:t>
      </w:r>
    </w:p>
    <w:p w14:paraId="7FAF3279" w14:textId="1DA0480A" w:rsidR="001C598F" w:rsidRPr="001566AC" w:rsidRDefault="001C598F" w:rsidP="001C598F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1566AC">
        <w:rPr>
          <w:rFonts w:eastAsia="Times New Roman" w:cstheme="minorHAnsi"/>
        </w:rPr>
        <w:t>a one-page personal statement of your educational philosophy</w:t>
      </w:r>
    </w:p>
    <w:p w14:paraId="7F30439D" w14:textId="3197C882" w:rsidR="001C598F" w:rsidRPr="001566AC" w:rsidRDefault="001C598F" w:rsidP="001C598F">
      <w:pPr>
        <w:rPr>
          <w:rFonts w:eastAsia="Times New Roman" w:cstheme="minorHAnsi"/>
          <w:kern w:val="0"/>
          <w14:ligatures w14:val="none"/>
        </w:rPr>
      </w:pPr>
      <w:r w:rsidRPr="001566AC">
        <w:rPr>
          <w:rFonts w:eastAsia="Times New Roman" w:cstheme="minorHAnsi"/>
          <w:kern w:val="0"/>
          <w14:ligatures w14:val="none"/>
        </w:rPr>
        <w:t xml:space="preserve">Interested candidates should apply by </w:t>
      </w:r>
      <w:r w:rsidR="00230FEC" w:rsidRPr="001566AC">
        <w:rPr>
          <w:rFonts w:eastAsia="Times New Roman" w:cstheme="minorHAnsi"/>
          <w:kern w:val="0"/>
          <w14:ligatures w14:val="none"/>
        </w:rPr>
        <w:t>December 1</w:t>
      </w:r>
      <w:r w:rsidR="001566AC">
        <w:rPr>
          <w:rFonts w:eastAsia="Times New Roman" w:cstheme="minorHAnsi"/>
          <w:kern w:val="0"/>
          <w14:ligatures w14:val="none"/>
        </w:rPr>
        <w:t>9</w:t>
      </w:r>
      <w:r w:rsidRPr="001566AC">
        <w:rPr>
          <w:rFonts w:eastAsia="Times New Roman" w:cstheme="minorHAnsi"/>
          <w:kern w:val="0"/>
          <w14:ligatures w14:val="none"/>
        </w:rPr>
        <w:t>, 202</w:t>
      </w:r>
      <w:r w:rsidR="00230FEC" w:rsidRPr="001566AC">
        <w:rPr>
          <w:rFonts w:eastAsia="Times New Roman" w:cstheme="minorHAnsi"/>
          <w:kern w:val="0"/>
          <w14:ligatures w14:val="none"/>
        </w:rPr>
        <w:t>2</w:t>
      </w:r>
      <w:r w:rsidRPr="001566AC">
        <w:rPr>
          <w:rFonts w:eastAsia="Times New Roman" w:cstheme="minorHAnsi"/>
          <w:kern w:val="0"/>
          <w14:ligatures w14:val="none"/>
        </w:rPr>
        <w:t xml:space="preserve">. </w:t>
      </w:r>
    </w:p>
    <w:p w14:paraId="685F6D8B" w14:textId="77777777" w:rsidR="001566AC" w:rsidRPr="001566AC" w:rsidRDefault="001566AC" w:rsidP="001C598F">
      <w:pPr>
        <w:rPr>
          <w:rFonts w:eastAsia="Times New Roman" w:cstheme="minorHAnsi"/>
          <w:kern w:val="0"/>
          <w14:ligatures w14:val="none"/>
        </w:rPr>
      </w:pPr>
    </w:p>
    <w:p w14:paraId="799EE162" w14:textId="0707D205" w:rsidR="001C598F" w:rsidRPr="00655D9A" w:rsidRDefault="001C598F" w:rsidP="001C598F">
      <w:pPr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</w:pPr>
      <w:commentRangeStart w:id="0"/>
      <w:r w:rsidRPr="00655D9A"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  <w:t xml:space="preserve">Cincinnati Country Day School is an equal opportunity employer that actively seeks employees who reflect and support our mission-driven commitment to academic excellence and to creating and maintaining a diverse and inclusive community. CCDS pays competitively and provides an excellent benefits package. </w:t>
      </w:r>
    </w:p>
    <w:p w14:paraId="5F395679" w14:textId="77777777" w:rsidR="001C598F" w:rsidRPr="00655D9A" w:rsidRDefault="001C598F" w:rsidP="00EA707C">
      <w:pPr>
        <w:pStyle w:val="NoSpacing"/>
        <w:rPr>
          <w:i/>
          <w:iCs/>
        </w:rPr>
      </w:pPr>
    </w:p>
    <w:p w14:paraId="7FF39DD9" w14:textId="390400EC" w:rsidR="0035074D" w:rsidRPr="00655D9A" w:rsidRDefault="001C598F">
      <w:pPr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</w:pPr>
      <w:r w:rsidRPr="00655D9A"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  <w:t>Cincinnati Country Day School does not discriminate on the basis of race, color, creed, sex, gender identity, sexual orientation, disability, age (40 or over), national origin, ancestry, or military service/veteran’s status in the administration of its educational programs and policies, admission decisions, tuition aid programs, employment practices and benefits, athletic</w:t>
      </w:r>
      <w:r w:rsidR="00655D9A" w:rsidRPr="00655D9A"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  <w:t>s</w:t>
      </w:r>
      <w:r w:rsidRPr="00655D9A"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  <w:t>, or other school</w:t>
      </w:r>
      <w:r w:rsidR="00655D9A" w:rsidRPr="00655D9A"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  <w:t>-</w:t>
      </w:r>
      <w:r w:rsidRPr="00655D9A"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  <w:t>administered programs.</w:t>
      </w:r>
      <w:commentRangeEnd w:id="0"/>
      <w:r w:rsidR="009846B9">
        <w:rPr>
          <w:rStyle w:val="CommentReference"/>
        </w:rPr>
        <w:commentReference w:id="0"/>
      </w:r>
    </w:p>
    <w:sectPr w:rsidR="0035074D" w:rsidRPr="00655D9A" w:rsidSect="00A6530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Kenrick, Josephine" w:date="2022-12-01T09:47:00Z" w:initials="JM">
    <w:p w14:paraId="7A70196F" w14:textId="77777777" w:rsidR="009846B9" w:rsidRDefault="009846B9" w:rsidP="00F03A09">
      <w:pPr>
        <w:pStyle w:val="CommentText"/>
      </w:pPr>
      <w:r>
        <w:rPr>
          <w:rStyle w:val="CommentReference"/>
        </w:rPr>
        <w:annotationRef/>
      </w:r>
      <w:r>
        <w:t>This part obviously doesn't need to go on our website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7019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F6C2" w16cex:dateUtc="2022-12-01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70196F" w16cid:durableId="2732F6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F04"/>
    <w:multiLevelType w:val="hybridMultilevel"/>
    <w:tmpl w:val="EA2A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B021D"/>
    <w:multiLevelType w:val="hybridMultilevel"/>
    <w:tmpl w:val="8EB4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63EF"/>
    <w:multiLevelType w:val="hybridMultilevel"/>
    <w:tmpl w:val="072EC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800D7"/>
    <w:multiLevelType w:val="hybridMultilevel"/>
    <w:tmpl w:val="E3C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D2E"/>
    <w:multiLevelType w:val="hybridMultilevel"/>
    <w:tmpl w:val="DC3A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18C1"/>
    <w:multiLevelType w:val="hybridMultilevel"/>
    <w:tmpl w:val="A4BE9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5479051">
    <w:abstractNumId w:val="4"/>
  </w:num>
  <w:num w:numId="2" w16cid:durableId="332418853">
    <w:abstractNumId w:val="2"/>
  </w:num>
  <w:num w:numId="3" w16cid:durableId="606238183">
    <w:abstractNumId w:val="5"/>
  </w:num>
  <w:num w:numId="4" w16cid:durableId="1640377106">
    <w:abstractNumId w:val="0"/>
  </w:num>
  <w:num w:numId="5" w16cid:durableId="732168326">
    <w:abstractNumId w:val="3"/>
  </w:num>
  <w:num w:numId="6" w16cid:durableId="11472819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Kenrick, Josephine">
    <w15:presenceInfo w15:providerId="AD" w15:userId="S::mckenricj@countryday.net::b3ff4191-5d8e-41ea-aea5-18273199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B5"/>
    <w:rsid w:val="0002173E"/>
    <w:rsid w:val="0003487F"/>
    <w:rsid w:val="00062C11"/>
    <w:rsid w:val="00091B10"/>
    <w:rsid w:val="000A2200"/>
    <w:rsid w:val="000A2FF6"/>
    <w:rsid w:val="000A6DC8"/>
    <w:rsid w:val="001201BC"/>
    <w:rsid w:val="001566AC"/>
    <w:rsid w:val="0018559B"/>
    <w:rsid w:val="001C33EA"/>
    <w:rsid w:val="001C598F"/>
    <w:rsid w:val="001F5BED"/>
    <w:rsid w:val="00207017"/>
    <w:rsid w:val="00215C81"/>
    <w:rsid w:val="00224AE6"/>
    <w:rsid w:val="00230FEC"/>
    <w:rsid w:val="00242CA9"/>
    <w:rsid w:val="002A45B5"/>
    <w:rsid w:val="002B5A6A"/>
    <w:rsid w:val="0031700D"/>
    <w:rsid w:val="00320C91"/>
    <w:rsid w:val="0035074D"/>
    <w:rsid w:val="0037558E"/>
    <w:rsid w:val="003B61E4"/>
    <w:rsid w:val="00404D6B"/>
    <w:rsid w:val="00411C71"/>
    <w:rsid w:val="00430297"/>
    <w:rsid w:val="004447C4"/>
    <w:rsid w:val="004538E9"/>
    <w:rsid w:val="004B0D05"/>
    <w:rsid w:val="0054758F"/>
    <w:rsid w:val="005A4E91"/>
    <w:rsid w:val="005D0754"/>
    <w:rsid w:val="005D5EB5"/>
    <w:rsid w:val="005E67C1"/>
    <w:rsid w:val="00637DA4"/>
    <w:rsid w:val="00655D9A"/>
    <w:rsid w:val="00686ED6"/>
    <w:rsid w:val="006A6BD3"/>
    <w:rsid w:val="006E157E"/>
    <w:rsid w:val="00714D29"/>
    <w:rsid w:val="00734519"/>
    <w:rsid w:val="00742918"/>
    <w:rsid w:val="00747DCB"/>
    <w:rsid w:val="00786CAD"/>
    <w:rsid w:val="007D0D58"/>
    <w:rsid w:val="007E1428"/>
    <w:rsid w:val="007E66EE"/>
    <w:rsid w:val="007F5851"/>
    <w:rsid w:val="0081683A"/>
    <w:rsid w:val="009206A0"/>
    <w:rsid w:val="00954D1F"/>
    <w:rsid w:val="00974B55"/>
    <w:rsid w:val="009846B9"/>
    <w:rsid w:val="009D096F"/>
    <w:rsid w:val="009D4828"/>
    <w:rsid w:val="009D61FA"/>
    <w:rsid w:val="009E08C6"/>
    <w:rsid w:val="009F14E0"/>
    <w:rsid w:val="00A152B0"/>
    <w:rsid w:val="00A20F2C"/>
    <w:rsid w:val="00A278EE"/>
    <w:rsid w:val="00A64542"/>
    <w:rsid w:val="00A65302"/>
    <w:rsid w:val="00A75AE4"/>
    <w:rsid w:val="00A87F6C"/>
    <w:rsid w:val="00A97FF0"/>
    <w:rsid w:val="00AA7BA7"/>
    <w:rsid w:val="00AE4891"/>
    <w:rsid w:val="00B23EC7"/>
    <w:rsid w:val="00B610E0"/>
    <w:rsid w:val="00B9757E"/>
    <w:rsid w:val="00BA3838"/>
    <w:rsid w:val="00BA5D13"/>
    <w:rsid w:val="00BE62C8"/>
    <w:rsid w:val="00C0135B"/>
    <w:rsid w:val="00CA3AF1"/>
    <w:rsid w:val="00CF41ED"/>
    <w:rsid w:val="00D37E58"/>
    <w:rsid w:val="00D44D0E"/>
    <w:rsid w:val="00D55FE3"/>
    <w:rsid w:val="00D828F9"/>
    <w:rsid w:val="00DD3AE6"/>
    <w:rsid w:val="00E173F2"/>
    <w:rsid w:val="00E24838"/>
    <w:rsid w:val="00E55B12"/>
    <w:rsid w:val="00E61814"/>
    <w:rsid w:val="00E73CC7"/>
    <w:rsid w:val="00EA707C"/>
    <w:rsid w:val="00ED3B39"/>
    <w:rsid w:val="00EF4BFE"/>
    <w:rsid w:val="00F029B0"/>
    <w:rsid w:val="00F072A7"/>
    <w:rsid w:val="00F337AE"/>
    <w:rsid w:val="00FA77FD"/>
    <w:rsid w:val="00FE74F3"/>
    <w:rsid w:val="00FF5BB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BED1"/>
  <w15:chartTrackingRefBased/>
  <w15:docId w15:val="{82130D73-CCB9-4774-8B12-9C555020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A45B5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5B5"/>
    <w:pPr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4538E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3A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6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hyperlink" Target="mailto:CCDSAcademic@countryday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681FF39743409A66C28A1DAB32F6" ma:contentTypeVersion="16" ma:contentTypeDescription="Create a new document." ma:contentTypeScope="" ma:versionID="ea0e7afaa39504284c04a97ab50fb8cc">
  <xsd:schema xmlns:xsd="http://www.w3.org/2001/XMLSchema" xmlns:xs="http://www.w3.org/2001/XMLSchema" xmlns:p="http://schemas.microsoft.com/office/2006/metadata/properties" xmlns:ns2="34645ee7-b4ca-40cb-a3b8-6bb18deea306" xmlns:ns3="1346fed8-09dc-497e-a797-38a6c9107546" targetNamespace="http://schemas.microsoft.com/office/2006/metadata/properties" ma:root="true" ma:fieldsID="4c63b14c7ac1bd5cf1550cff6b68e24a" ns2:_="" ns3:_="">
    <xsd:import namespace="34645ee7-b4ca-40cb-a3b8-6bb18deea306"/>
    <xsd:import namespace="1346fed8-09dc-497e-a797-38a6c9107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5ee7-b4ca-40cb-a3b8-6bb18deea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c26863-5783-468c-bbfd-48fcd9839c43}" ma:internalName="TaxCatchAll" ma:showField="CatchAllData" ma:web="34645ee7-b4ca-40cb-a3b8-6bb18dee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fed8-09dc-497e-a797-38a6c910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941db-7d5d-4a55-865e-39a75c9a5b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45ee7-b4ca-40cb-a3b8-6bb18deea306" xsi:nil="true"/>
    <lcf76f155ced4ddcb4097134ff3c332f xmlns="1346fed8-09dc-497e-a797-38a6c91075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A66B0-39DF-4B4F-A43B-0EFF5F77B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5ee7-b4ca-40cb-a3b8-6bb18deea306"/>
    <ds:schemaRef ds:uri="1346fed8-09dc-497e-a797-38a6c9107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8787D-570C-4143-94B5-EAD283AA2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60804-FC25-4361-A1D0-C04643CDA7BE}">
  <ds:schemaRefs>
    <ds:schemaRef ds:uri="http://schemas.microsoft.com/office/2006/metadata/properties"/>
    <ds:schemaRef ds:uri="http://schemas.microsoft.com/office/infopath/2007/PartnerControls"/>
    <ds:schemaRef ds:uri="34645ee7-b4ca-40cb-a3b8-6bb18deea306"/>
    <ds:schemaRef ds:uri="1346fed8-09dc-497e-a797-38a6c9107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Ward</dc:creator>
  <cp:keywords/>
  <dc:description/>
  <cp:lastModifiedBy>Dan Dodd</cp:lastModifiedBy>
  <cp:revision>2</cp:revision>
  <cp:lastPrinted>2022-12-01T13:16:00Z</cp:lastPrinted>
  <dcterms:created xsi:type="dcterms:W3CDTF">2022-12-01T21:36:00Z</dcterms:created>
  <dcterms:modified xsi:type="dcterms:W3CDTF">2022-12-01T21:36:00Z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0x010100454B681FF39743409A66C28A1DAB32F6</vt:lpwstr>
  </property>
  <property fmtid="{D5CDD505-2E9C-101B-9397-08002B2CF9AE}" pid="3" name="MediaServiceImageTags">
    <vt:lpwstr/>
  </property>
</Properties>
</file>