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EE" w:rsidRDefault="00B917EE">
      <w:bookmarkStart w:id="0" w:name="_GoBack"/>
      <w:bookmarkEnd w:id="0"/>
      <w:r>
        <w:t xml:space="preserve">Position Purpose: The </w:t>
      </w:r>
      <w:r w:rsidR="00B1514C">
        <w:t>Assistant</w:t>
      </w:r>
      <w:r>
        <w:t xml:space="preserve"> Director of Alumni Relations and Annual Giving </w:t>
      </w:r>
      <w:r w:rsidR="009A68F6">
        <w:t xml:space="preserve">oversees </w:t>
      </w:r>
      <w:r w:rsidR="00B1514C">
        <w:t xml:space="preserve">of the Annual Fund and a robust alumni reunion program </w:t>
      </w:r>
      <w:r w:rsidR="009A68F6">
        <w:t xml:space="preserve">in support of </w:t>
      </w:r>
      <w:r w:rsidR="00B1514C">
        <w:t xml:space="preserve">goals to reconnect alumni to the school, encourage increased giving, </w:t>
      </w:r>
      <w:r w:rsidR="009A68F6">
        <w:t xml:space="preserve">and </w:t>
      </w:r>
      <w:r w:rsidR="00B1514C">
        <w:t xml:space="preserve">identify </w:t>
      </w:r>
      <w:r w:rsidR="009A68F6">
        <w:t xml:space="preserve">volunteer and donor </w:t>
      </w:r>
      <w:r w:rsidR="00B1514C">
        <w:t xml:space="preserve">leadership. </w:t>
      </w:r>
    </w:p>
    <w:p w:rsidR="00B917EE" w:rsidRDefault="00B917EE"/>
    <w:p w:rsidR="00B917EE" w:rsidRDefault="00CE0EB8">
      <w:pPr>
        <w:rPr>
          <w:u w:val="single"/>
        </w:rPr>
      </w:pPr>
      <w:r>
        <w:rPr>
          <w:u w:val="single"/>
        </w:rPr>
        <w:t>Overarching Job Responsibilities</w:t>
      </w:r>
    </w:p>
    <w:p w:rsidR="00B917EE" w:rsidRDefault="00CE0EB8" w:rsidP="00B917EE">
      <w:pPr>
        <w:pStyle w:val="ListParagraph"/>
        <w:numPr>
          <w:ilvl w:val="0"/>
          <w:numId w:val="1"/>
        </w:numPr>
      </w:pPr>
      <w:r>
        <w:t>Support</w:t>
      </w:r>
      <w:r w:rsidR="00B917EE">
        <w:t xml:space="preserve"> the mission of the school</w:t>
      </w:r>
      <w:r>
        <w:t xml:space="preserve"> and maintains a personal working commitment to the school’s four core values of respect, integrity, scholarship and personal best. </w:t>
      </w:r>
    </w:p>
    <w:p w:rsidR="00B917EE" w:rsidRDefault="00CE0EB8" w:rsidP="00B917EE">
      <w:pPr>
        <w:pStyle w:val="ListParagraph"/>
        <w:numPr>
          <w:ilvl w:val="0"/>
          <w:numId w:val="1"/>
        </w:numPr>
      </w:pPr>
      <w:r>
        <w:t>Support</w:t>
      </w:r>
      <w:r w:rsidR="00B917EE">
        <w:t xml:space="preserve"> overarching </w:t>
      </w:r>
      <w:r w:rsidR="009A68F6">
        <w:t xml:space="preserve">department </w:t>
      </w:r>
      <w:r w:rsidR="00B917EE">
        <w:t xml:space="preserve">goals </w:t>
      </w:r>
      <w:r w:rsidR="003F4E9D">
        <w:t>while working towards reunion-specific goals.</w:t>
      </w:r>
    </w:p>
    <w:p w:rsidR="00B917EE" w:rsidRDefault="00B917EE" w:rsidP="00B917EE">
      <w:pPr>
        <w:pStyle w:val="ListParagraph"/>
        <w:numPr>
          <w:ilvl w:val="0"/>
          <w:numId w:val="1"/>
        </w:numPr>
      </w:pPr>
      <w:r>
        <w:t>Develop relationships with alumni with the long view in mind – Lake</w:t>
      </w:r>
      <w:r w:rsidR="003F4E9D">
        <w:t xml:space="preserve"> Ridge</w:t>
      </w:r>
      <w:r>
        <w:t xml:space="preserve"> for a lifetime</w:t>
      </w:r>
      <w:r w:rsidR="003F4E9D">
        <w:t>.</w:t>
      </w:r>
    </w:p>
    <w:p w:rsidR="009A68F6" w:rsidRDefault="009A68F6" w:rsidP="009A68F6">
      <w:pPr>
        <w:pStyle w:val="ListParagraph"/>
        <w:numPr>
          <w:ilvl w:val="0"/>
          <w:numId w:val="1"/>
        </w:numPr>
      </w:pPr>
      <w:r>
        <w:t xml:space="preserve">As one of three Alumni Relations and Development team members, the candidate can expect to assist with other non-reunion projects on a regular basis that may include event planning, event staffing, direct mail appeals, gift processing and other development work. </w:t>
      </w:r>
    </w:p>
    <w:p w:rsidR="00B917EE" w:rsidRDefault="00B917EE" w:rsidP="00B917EE"/>
    <w:p w:rsidR="00B917EE" w:rsidRPr="002E4580" w:rsidRDefault="002E4580" w:rsidP="00B917EE">
      <w:pPr>
        <w:rPr>
          <w:u w:val="single"/>
        </w:rPr>
      </w:pPr>
      <w:r w:rsidRPr="002E4580">
        <w:rPr>
          <w:u w:val="single"/>
        </w:rPr>
        <w:t>Job-Specific Responsibilities</w:t>
      </w:r>
    </w:p>
    <w:p w:rsidR="002E4580" w:rsidRDefault="002E4580" w:rsidP="00B917EE">
      <w:pPr>
        <w:pStyle w:val="ListParagraph"/>
        <w:numPr>
          <w:ilvl w:val="0"/>
          <w:numId w:val="2"/>
        </w:numPr>
      </w:pPr>
      <w:r>
        <w:t xml:space="preserve">Serve as the project manager and lead strategist for reunion activities, including the cultivation and solicitation of leadership donors. </w:t>
      </w:r>
    </w:p>
    <w:p w:rsidR="002E4580" w:rsidRDefault="002E4580" w:rsidP="00B917EE">
      <w:pPr>
        <w:pStyle w:val="ListParagraph"/>
        <w:numPr>
          <w:ilvl w:val="0"/>
          <w:numId w:val="2"/>
        </w:numPr>
      </w:pPr>
      <w:r>
        <w:t xml:space="preserve">Manage volunteers and class leaders </w:t>
      </w:r>
      <w:r w:rsidR="009A68F6">
        <w:t>.</w:t>
      </w:r>
    </w:p>
    <w:p w:rsidR="002E4580" w:rsidRDefault="002E4580" w:rsidP="00B917EE">
      <w:pPr>
        <w:pStyle w:val="ListParagraph"/>
        <w:numPr>
          <w:ilvl w:val="0"/>
          <w:numId w:val="2"/>
        </w:numPr>
      </w:pPr>
      <w:r>
        <w:t>Assess, design and implement strategies to enhance existing successful programs and create new activities that further fundraising goals and alumni relationships with the school</w:t>
      </w:r>
      <w:r w:rsidR="009A68F6">
        <w:t>.</w:t>
      </w:r>
    </w:p>
    <w:p w:rsidR="002E4580" w:rsidRDefault="002E4580" w:rsidP="00B917EE">
      <w:pPr>
        <w:pStyle w:val="ListParagraph"/>
        <w:numPr>
          <w:ilvl w:val="0"/>
          <w:numId w:val="2"/>
        </w:numPr>
      </w:pPr>
      <w:r>
        <w:t xml:space="preserve">Develop and maintain reunion related communications with classes that may include electronic newsletters, class specific updates, social media posts and direct mail appeals. </w:t>
      </w:r>
    </w:p>
    <w:p w:rsidR="00B917EE" w:rsidRDefault="002E4580" w:rsidP="00B917EE">
      <w:pPr>
        <w:pStyle w:val="ListParagraph"/>
        <w:numPr>
          <w:ilvl w:val="0"/>
          <w:numId w:val="2"/>
        </w:numPr>
      </w:pPr>
      <w:r>
        <w:t>Recruit</w:t>
      </w:r>
      <w:r w:rsidR="00B917EE">
        <w:t xml:space="preserve"> class leaders </w:t>
      </w:r>
      <w:r>
        <w:t xml:space="preserve">and prepare them to </w:t>
      </w:r>
      <w:r w:rsidR="00B917EE">
        <w:t>rally other class members around a class gift and reunion attendance</w:t>
      </w:r>
      <w:r w:rsidR="009A68F6">
        <w:t>.</w:t>
      </w:r>
    </w:p>
    <w:p w:rsidR="00B917EE" w:rsidRDefault="002E4580" w:rsidP="00B917EE">
      <w:pPr>
        <w:pStyle w:val="ListParagraph"/>
        <w:numPr>
          <w:ilvl w:val="0"/>
          <w:numId w:val="2"/>
        </w:numPr>
      </w:pPr>
      <w:r>
        <w:t xml:space="preserve">In coordination with the Director of Alumni Relations and Annual Giving, coordinate </w:t>
      </w:r>
      <w:r w:rsidR="00B917EE">
        <w:t>activities associated with Reunion Week, including individual class dinners</w:t>
      </w:r>
      <w:r>
        <w:t>, the Hall of Fame Ceremony,</w:t>
      </w:r>
      <w:r w:rsidR="00B917EE">
        <w:t xml:space="preserve"> and other </w:t>
      </w:r>
      <w:r w:rsidR="009A68F6">
        <w:t>reunion events.</w:t>
      </w:r>
    </w:p>
    <w:p w:rsidR="00B917EE" w:rsidRDefault="002E4580" w:rsidP="00B917EE">
      <w:pPr>
        <w:pStyle w:val="ListParagraph"/>
        <w:numPr>
          <w:ilvl w:val="0"/>
          <w:numId w:val="2"/>
        </w:numPr>
      </w:pPr>
      <w:r>
        <w:t>In coordination with the Senior Director of Development, request</w:t>
      </w:r>
      <w:r w:rsidR="00B917EE">
        <w:t xml:space="preserve"> annual </w:t>
      </w:r>
      <w:r>
        <w:t xml:space="preserve">and major </w:t>
      </w:r>
      <w:r w:rsidR="009A68F6">
        <w:t>gifts from all reunion alumni.</w:t>
      </w:r>
    </w:p>
    <w:p w:rsidR="00B917EE" w:rsidRDefault="009A68F6" w:rsidP="00B917EE">
      <w:pPr>
        <w:pStyle w:val="ListParagraph"/>
        <w:numPr>
          <w:ilvl w:val="0"/>
          <w:numId w:val="2"/>
        </w:numPr>
      </w:pPr>
      <w:r>
        <w:t>In coordination with the Director of Alumni Relations and Annual Giving, t</w:t>
      </w:r>
      <w:r w:rsidR="002E4580">
        <w:t>ravel</w:t>
      </w:r>
      <w:r w:rsidR="00B917EE">
        <w:t xml:space="preserve"> to meet with class</w:t>
      </w:r>
      <w:r w:rsidR="002E4580">
        <w:t xml:space="preserve"> members, request reunion gifts, and</w:t>
      </w:r>
      <w:r w:rsidR="00B94EBE">
        <w:t xml:space="preserve"> implement regional events. </w:t>
      </w:r>
    </w:p>
    <w:p w:rsidR="00B917EE" w:rsidRDefault="00B917EE" w:rsidP="00B917EE">
      <w:pPr>
        <w:pStyle w:val="ListParagraph"/>
        <w:numPr>
          <w:ilvl w:val="0"/>
          <w:numId w:val="2"/>
        </w:numPr>
      </w:pPr>
      <w:r>
        <w:t xml:space="preserve">Plan local and regional </w:t>
      </w:r>
      <w:r w:rsidR="00B94EBE">
        <w:t xml:space="preserve">alumni </w:t>
      </w:r>
      <w:r>
        <w:t xml:space="preserve">events that serve to </w:t>
      </w:r>
      <w:r w:rsidR="00AD59AD">
        <w:t>build excitement about the main reunion event and qualify key reunion prospects for future solicitation</w:t>
      </w:r>
      <w:r w:rsidR="009A68F6">
        <w:t>.</w:t>
      </w:r>
    </w:p>
    <w:p w:rsidR="00AD59AD" w:rsidRDefault="00AD59AD" w:rsidP="00B917EE">
      <w:pPr>
        <w:pStyle w:val="ListParagraph"/>
        <w:numPr>
          <w:ilvl w:val="0"/>
          <w:numId w:val="2"/>
        </w:numPr>
      </w:pPr>
      <w:r>
        <w:t>M</w:t>
      </w:r>
      <w:r w:rsidR="00B94EBE">
        <w:t>aintain</w:t>
      </w:r>
      <w:r>
        <w:t xml:space="preserve"> a working knowledge of planned giving opportunities in order to identify alumni who may be in positions to offer a major gift using planned giving vehicles</w:t>
      </w:r>
      <w:r w:rsidR="009A68F6">
        <w:t>.</w:t>
      </w:r>
    </w:p>
    <w:p w:rsidR="00AD59AD" w:rsidRDefault="00B94EBE" w:rsidP="00B917EE">
      <w:pPr>
        <w:pStyle w:val="ListParagraph"/>
        <w:numPr>
          <w:ilvl w:val="0"/>
          <w:numId w:val="2"/>
        </w:numPr>
      </w:pPr>
      <w:r>
        <w:t xml:space="preserve">Work with staff and teachers to engage key reunion prospects in the life of the school and </w:t>
      </w:r>
      <w:r w:rsidR="009A68F6">
        <w:t xml:space="preserve">with </w:t>
      </w:r>
      <w:r>
        <w:t>current students</w:t>
      </w:r>
      <w:r w:rsidR="009A68F6">
        <w:t>.</w:t>
      </w:r>
      <w:r w:rsidR="00AD59AD">
        <w:t xml:space="preserve"> </w:t>
      </w:r>
    </w:p>
    <w:p w:rsidR="002E4580" w:rsidRDefault="00B94EBE" w:rsidP="00B917EE">
      <w:pPr>
        <w:pStyle w:val="ListParagraph"/>
        <w:numPr>
          <w:ilvl w:val="0"/>
          <w:numId w:val="2"/>
        </w:numPr>
      </w:pPr>
      <w:r>
        <w:t>Maintain</w:t>
      </w:r>
      <w:r w:rsidR="002E4580">
        <w:t xml:space="preserve"> productive records of alumni interactions in order to prepare prospects for future major gift requests</w:t>
      </w:r>
      <w:r w:rsidR="009A68F6">
        <w:t>.</w:t>
      </w:r>
    </w:p>
    <w:p w:rsidR="00CE0EB8" w:rsidRDefault="00B94EBE" w:rsidP="00CE0EB8">
      <w:pPr>
        <w:pStyle w:val="ListParagraph"/>
        <w:numPr>
          <w:ilvl w:val="0"/>
          <w:numId w:val="2"/>
        </w:numPr>
      </w:pPr>
      <w:r>
        <w:t>In coordination with the Senior Director of Development, develop cultivation strategies to develop meaningful relationships with key major gift prospects</w:t>
      </w:r>
      <w:r w:rsidR="009A68F6">
        <w:t>.</w:t>
      </w:r>
    </w:p>
    <w:p w:rsidR="00B94EBE" w:rsidRDefault="00B94EBE" w:rsidP="00B94EBE">
      <w:pPr>
        <w:rPr>
          <w:u w:val="single"/>
        </w:rPr>
      </w:pPr>
      <w:r>
        <w:rPr>
          <w:u w:val="single"/>
        </w:rPr>
        <w:t>Basic Qualifications</w:t>
      </w:r>
    </w:p>
    <w:p w:rsidR="009A68F6" w:rsidRDefault="00B94EBE" w:rsidP="00B347F8">
      <w:pPr>
        <w:pStyle w:val="ListParagraph"/>
        <w:numPr>
          <w:ilvl w:val="0"/>
          <w:numId w:val="3"/>
        </w:numPr>
      </w:pPr>
      <w:r>
        <w:t xml:space="preserve">The position requires a sophisticated and comprehensive understanding of </w:t>
      </w:r>
      <w:r w:rsidR="009A68F6">
        <w:t xml:space="preserve">event planning, volunteer and donor management, </w:t>
      </w:r>
      <w:r>
        <w:t xml:space="preserve">annual </w:t>
      </w:r>
      <w:r w:rsidR="009A68F6">
        <w:t xml:space="preserve">giving best practices, </w:t>
      </w:r>
      <w:r>
        <w:t xml:space="preserve">and major gift principles resulting from 2-3 years or more of </w:t>
      </w:r>
      <w:r w:rsidR="009A68F6">
        <w:t xml:space="preserve">related </w:t>
      </w:r>
      <w:r>
        <w:t>experience</w:t>
      </w:r>
      <w:r w:rsidR="009A68F6">
        <w:t xml:space="preserve"> preferably in education.</w:t>
      </w:r>
    </w:p>
    <w:p w:rsidR="00B94EBE" w:rsidRDefault="009A68F6" w:rsidP="00B347F8">
      <w:pPr>
        <w:pStyle w:val="ListParagraph"/>
        <w:numPr>
          <w:ilvl w:val="0"/>
          <w:numId w:val="3"/>
        </w:numPr>
      </w:pPr>
      <w:r>
        <w:t xml:space="preserve">The candidate must demonstrate </w:t>
      </w:r>
      <w:r w:rsidR="00B94EBE">
        <w:t xml:space="preserve">high degrees of professionalism, integrity, self-motivation, collegiality and organization. </w:t>
      </w:r>
    </w:p>
    <w:p w:rsidR="00CE0EB8" w:rsidRDefault="009A68F6" w:rsidP="00B94EBE">
      <w:pPr>
        <w:pStyle w:val="ListParagraph"/>
        <w:numPr>
          <w:ilvl w:val="0"/>
          <w:numId w:val="3"/>
        </w:numPr>
      </w:pPr>
      <w:r>
        <w:t xml:space="preserve">Strong communication skills, </w:t>
      </w:r>
      <w:r w:rsidR="00CE0EB8">
        <w:t>including strong listening skills</w:t>
      </w:r>
      <w:r>
        <w:t>, are essential</w:t>
      </w:r>
      <w:r w:rsidR="00CE0EB8">
        <w:t xml:space="preserve">. </w:t>
      </w:r>
    </w:p>
    <w:p w:rsidR="00B94EBE" w:rsidRDefault="00CE0EB8" w:rsidP="00B94EBE">
      <w:pPr>
        <w:pStyle w:val="ListParagraph"/>
        <w:numPr>
          <w:ilvl w:val="0"/>
          <w:numId w:val="3"/>
        </w:numPr>
      </w:pPr>
      <w:r>
        <w:lastRenderedPageBreak/>
        <w:t xml:space="preserve">Must be able to work independently and collaboratively and with a high degree of organizational skills.  </w:t>
      </w:r>
    </w:p>
    <w:p w:rsidR="00B94EBE" w:rsidRDefault="00CE0EB8" w:rsidP="00B94EBE">
      <w:pPr>
        <w:pStyle w:val="ListParagraph"/>
        <w:numPr>
          <w:ilvl w:val="0"/>
          <w:numId w:val="3"/>
        </w:numPr>
      </w:pPr>
      <w:r>
        <w:t>Experience working with a Customer Relationship Database (CRM) such as Raiser’s Edge, Salsa, etc., Microsoft Office products (especially Excel and Word), Google (G Suite) collaboration tools, Adobe Creative suite.</w:t>
      </w:r>
    </w:p>
    <w:p w:rsidR="00CE0EB8" w:rsidRDefault="00CE0EB8" w:rsidP="00B94EBE">
      <w:pPr>
        <w:pStyle w:val="ListParagraph"/>
        <w:numPr>
          <w:ilvl w:val="0"/>
          <w:numId w:val="3"/>
        </w:numPr>
      </w:pPr>
      <w:r>
        <w:t>Ability to manage multiple projects, priorities and deadlines.</w:t>
      </w:r>
    </w:p>
    <w:p w:rsidR="00B94EBE" w:rsidRDefault="00B94EBE" w:rsidP="00B94EBE">
      <w:pPr>
        <w:pStyle w:val="ListParagraph"/>
      </w:pPr>
    </w:p>
    <w:p w:rsidR="009A68F6" w:rsidRPr="00B94EBE" w:rsidRDefault="009A68F6" w:rsidP="009A68F6">
      <w:pPr>
        <w:pStyle w:val="ListParagraph"/>
        <w:ind w:left="360"/>
      </w:pPr>
      <w:r>
        <w:t xml:space="preserve">Candidates should submit a cover letter, resume and list of references. A review of candidates will begin on April 1, 2020 and continue until the position is filled. </w:t>
      </w:r>
    </w:p>
    <w:sectPr w:rsidR="009A68F6" w:rsidRPr="00B94EBE" w:rsidSect="00B6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15E8"/>
    <w:multiLevelType w:val="hybridMultilevel"/>
    <w:tmpl w:val="1136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C5FDA"/>
    <w:multiLevelType w:val="hybridMultilevel"/>
    <w:tmpl w:val="D49E7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045DC"/>
    <w:multiLevelType w:val="hybridMultilevel"/>
    <w:tmpl w:val="526A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61"/>
    <w:rsid w:val="002E4580"/>
    <w:rsid w:val="003F4E9D"/>
    <w:rsid w:val="006B51CB"/>
    <w:rsid w:val="00817615"/>
    <w:rsid w:val="00845BA3"/>
    <w:rsid w:val="009A68F6"/>
    <w:rsid w:val="00A22C61"/>
    <w:rsid w:val="00AD59AD"/>
    <w:rsid w:val="00B1514C"/>
    <w:rsid w:val="00B61D5E"/>
    <w:rsid w:val="00B917EE"/>
    <w:rsid w:val="00B94EBE"/>
    <w:rsid w:val="00C16FAB"/>
    <w:rsid w:val="00CE0EB8"/>
    <w:rsid w:val="00E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DE302-63D0-4414-AD5B-6DCFDDC6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unito Sans" w:eastAsiaTheme="minorHAnsi" w:hAnsi="Nunito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Ridge Academy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cp:lastPrinted>2020-02-19T18:01:00Z</cp:lastPrinted>
  <dcterms:created xsi:type="dcterms:W3CDTF">2020-03-16T13:30:00Z</dcterms:created>
  <dcterms:modified xsi:type="dcterms:W3CDTF">2020-03-16T13:30:00Z</dcterms:modified>
</cp:coreProperties>
</file>